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584" w:rsidRPr="00820925" w:rsidRDefault="00FB7584" w:rsidP="00FB7584">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КОНТРАКТ №</w:t>
      </w:r>
      <w:r w:rsidR="007B3219">
        <w:rPr>
          <w:rFonts w:ascii="Times New Roman" w:hAnsi="Times New Roman" w:cs="Times New Roman"/>
          <w:b/>
          <w:sz w:val="24"/>
          <w:szCs w:val="24"/>
        </w:rPr>
        <w:t xml:space="preserve"> </w:t>
      </w:r>
      <w:r w:rsidR="007B3219" w:rsidRPr="007B3219">
        <w:rPr>
          <w:rFonts w:ascii="Times New Roman" w:hAnsi="Times New Roman" w:cs="Times New Roman"/>
          <w:b/>
          <w:sz w:val="24"/>
          <w:szCs w:val="24"/>
          <w:lang w:eastAsia="ru-RU" w:bidi="hi-IN"/>
        </w:rPr>
        <w:t>0855300002825000738</w:t>
      </w:r>
    </w:p>
    <w:p w:rsidR="00FB7584" w:rsidRPr="006147DD" w:rsidRDefault="00FB7584" w:rsidP="00FB7584">
      <w:pPr>
        <w:spacing w:after="1" w:line="220" w:lineRule="atLeast"/>
        <w:jc w:val="center"/>
        <w:rPr>
          <w:rFonts w:ascii="Times New Roman" w:hAnsi="Times New Roman" w:cs="Times New Roman"/>
          <w:b/>
          <w:sz w:val="24"/>
          <w:szCs w:val="24"/>
        </w:rPr>
      </w:pPr>
      <w:r w:rsidRPr="006147DD">
        <w:rPr>
          <w:rFonts w:ascii="Times New Roman" w:hAnsi="Times New Roman" w:cs="Times New Roman"/>
          <w:b/>
          <w:sz w:val="24"/>
          <w:szCs w:val="24"/>
        </w:rPr>
        <w:t>на поставку круп в течение 202</w:t>
      </w:r>
      <w:r>
        <w:rPr>
          <w:rFonts w:ascii="Times New Roman" w:hAnsi="Times New Roman" w:cs="Times New Roman"/>
          <w:b/>
          <w:sz w:val="24"/>
          <w:szCs w:val="24"/>
        </w:rPr>
        <w:t>6</w:t>
      </w:r>
      <w:r w:rsidRPr="006147DD">
        <w:rPr>
          <w:rFonts w:ascii="Times New Roman" w:hAnsi="Times New Roman" w:cs="Times New Roman"/>
          <w:b/>
          <w:sz w:val="24"/>
          <w:szCs w:val="24"/>
        </w:rPr>
        <w:t xml:space="preserve"> года</w:t>
      </w:r>
    </w:p>
    <w:p w:rsidR="00FB7584" w:rsidRPr="00820925" w:rsidRDefault="00FB7584" w:rsidP="00FB758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(Идентификационный код закупки - </w:t>
      </w:r>
      <w:r w:rsidR="00D25969" w:rsidRPr="00D25969">
        <w:rPr>
          <w:rFonts w:ascii="Times New Roman" w:hAnsi="Times New Roman" w:cs="Times New Roman"/>
          <w:sz w:val="24"/>
          <w:szCs w:val="24"/>
        </w:rPr>
        <w:t>253583406022158340100100260011061244</w:t>
      </w:r>
      <w:r>
        <w:rPr>
          <w:rFonts w:ascii="Times New Roman" w:hAnsi="Times New Roman" w:cs="Times New Roman"/>
          <w:sz w:val="24"/>
          <w:szCs w:val="24"/>
        </w:rPr>
        <w:t>)</w:t>
      </w:r>
    </w:p>
    <w:p w:rsidR="00FB7584" w:rsidRPr="00820925" w:rsidRDefault="00FB7584" w:rsidP="00FB7584">
      <w:pPr>
        <w:spacing w:after="1" w:line="220" w:lineRule="atLeast"/>
        <w:jc w:val="both"/>
        <w:rPr>
          <w:rFonts w:ascii="Times New Roman" w:hAnsi="Times New Roman" w:cs="Times New Roman"/>
          <w:sz w:val="24"/>
          <w:szCs w:val="24"/>
        </w:rPr>
      </w:pPr>
    </w:p>
    <w:tbl>
      <w:tblPr>
        <w:tblW w:w="10078" w:type="dxa"/>
        <w:tblLayout w:type="fixed"/>
        <w:tblCellMar>
          <w:top w:w="102" w:type="dxa"/>
          <w:left w:w="62" w:type="dxa"/>
          <w:bottom w:w="102" w:type="dxa"/>
          <w:right w:w="62" w:type="dxa"/>
        </w:tblCellMar>
        <w:tblLook w:val="0000" w:firstRow="0" w:lastRow="0" w:firstColumn="0" w:lastColumn="0" w:noHBand="0" w:noVBand="0"/>
      </w:tblPr>
      <w:tblGrid>
        <w:gridCol w:w="1267"/>
        <w:gridCol w:w="5174"/>
        <w:gridCol w:w="279"/>
        <w:gridCol w:w="1947"/>
        <w:gridCol w:w="893"/>
        <w:gridCol w:w="518"/>
      </w:tblGrid>
      <w:tr w:rsidR="00FB7584" w:rsidRPr="00820925" w:rsidTr="005D3467">
        <w:trPr>
          <w:trHeight w:val="230"/>
        </w:trPr>
        <w:tc>
          <w:tcPr>
            <w:tcW w:w="1267" w:type="dxa"/>
            <w:tcBorders>
              <w:top w:val="nil"/>
              <w:left w:val="nil"/>
              <w:bottom w:val="nil"/>
              <w:right w:val="nil"/>
            </w:tcBorders>
          </w:tcPr>
          <w:p w:rsidR="00FB7584" w:rsidRPr="00820925" w:rsidRDefault="00FB7584" w:rsidP="005D3467">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5174"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279" w:type="dxa"/>
            <w:tcBorders>
              <w:top w:val="nil"/>
              <w:left w:val="nil"/>
              <w:bottom w:val="nil"/>
              <w:right w:val="nil"/>
            </w:tcBorders>
          </w:tcPr>
          <w:p w:rsidR="00FB7584" w:rsidRPr="00820925" w:rsidRDefault="00FB7584" w:rsidP="005D3467">
            <w:pPr>
              <w:spacing w:after="1" w:line="220" w:lineRule="atLeast"/>
              <w:jc w:val="both"/>
              <w:rPr>
                <w:rFonts w:ascii="Times New Roman" w:hAnsi="Times New Roman" w:cs="Times New Roman"/>
                <w:sz w:val="24"/>
                <w:szCs w:val="24"/>
              </w:rPr>
            </w:pPr>
          </w:p>
        </w:tc>
        <w:tc>
          <w:tcPr>
            <w:tcW w:w="1947" w:type="dxa"/>
            <w:tcBorders>
              <w:top w:val="nil"/>
              <w:left w:val="nil"/>
              <w:bottom w:val="nil"/>
              <w:right w:val="nil"/>
            </w:tcBorders>
          </w:tcPr>
          <w:p w:rsidR="00FB7584" w:rsidRPr="00820925" w:rsidRDefault="00F861B2" w:rsidP="00F861B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«15» декабря</w:t>
            </w:r>
          </w:p>
        </w:tc>
        <w:tc>
          <w:tcPr>
            <w:tcW w:w="893" w:type="dxa"/>
            <w:tcBorders>
              <w:top w:val="nil"/>
              <w:left w:val="nil"/>
              <w:bottom w:val="nil"/>
              <w:right w:val="nil"/>
            </w:tcBorders>
          </w:tcPr>
          <w:p w:rsidR="00FB7584" w:rsidRPr="00820925" w:rsidRDefault="00FB7584" w:rsidP="00F861B2">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202</w:t>
            </w:r>
            <w:r w:rsidR="00F861B2">
              <w:rPr>
                <w:rFonts w:ascii="Times New Roman" w:hAnsi="Times New Roman" w:cs="Times New Roman"/>
                <w:sz w:val="24"/>
                <w:szCs w:val="24"/>
              </w:rPr>
              <w:t>5г.</w:t>
            </w:r>
          </w:p>
        </w:tc>
        <w:tc>
          <w:tcPr>
            <w:tcW w:w="518" w:type="dxa"/>
            <w:tcBorders>
              <w:top w:val="nil"/>
              <w:left w:val="nil"/>
              <w:bottom w:val="nil"/>
              <w:right w:val="nil"/>
            </w:tcBorders>
          </w:tcPr>
          <w:p w:rsidR="00FB7584" w:rsidRPr="00820925" w:rsidRDefault="00FB7584" w:rsidP="005D3467">
            <w:pPr>
              <w:spacing w:after="1" w:line="220" w:lineRule="atLeast"/>
              <w:jc w:val="both"/>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B3219">
      <w:pPr>
        <w:spacing w:after="1" w:line="220" w:lineRule="atLeast"/>
        <w:ind w:firstLine="540"/>
        <w:jc w:val="both"/>
        <w:rPr>
          <w:rFonts w:ascii="Times New Roman" w:hAnsi="Times New Roman" w:cs="Times New Roman"/>
          <w:sz w:val="24"/>
          <w:szCs w:val="24"/>
        </w:rPr>
      </w:pPr>
      <w:r w:rsidRPr="007B3219">
        <w:rPr>
          <w:rFonts w:ascii="Times New Roman" w:hAnsi="Times New Roman" w:cs="Times New Roman"/>
          <w:bCs/>
          <w:sz w:val="24"/>
          <w:szCs w:val="24"/>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(ИНН 583408062035), действующего на основании Доверенности  № 01032501000008789001 от 16.01.2025 г., с другой стороны, вместе именуемые в дальнейшем "Стороны", на основании Протокола подведения итогов определения поставщика (подрядчика, исполнителя)</w:t>
      </w:r>
      <w:r w:rsidR="002A17A4" w:rsidRPr="00820925">
        <w:rPr>
          <w:rFonts w:ascii="Times New Roman" w:hAnsi="Times New Roman" w:cs="Times New Roman"/>
          <w:sz w:val="24"/>
          <w:szCs w:val="24"/>
        </w:rPr>
        <w:t xml:space="preserve">  от </w:t>
      </w:r>
      <w:r>
        <w:rPr>
          <w:rFonts w:ascii="Times New Roman" w:hAnsi="Times New Roman" w:cs="Times New Roman"/>
          <w:sz w:val="24"/>
          <w:szCs w:val="24"/>
        </w:rPr>
        <w:t>03.12.</w:t>
      </w:r>
      <w:r w:rsidR="002A17A4" w:rsidRPr="00820925">
        <w:rPr>
          <w:rFonts w:ascii="Times New Roman" w:hAnsi="Times New Roman" w:cs="Times New Roman"/>
          <w:sz w:val="24"/>
          <w:szCs w:val="24"/>
        </w:rPr>
        <w:t>20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7B3219">
        <w:rPr>
          <w:rFonts w:ascii="Times New Roman" w:hAnsi="Times New Roman" w:cs="Times New Roman"/>
          <w:sz w:val="24"/>
          <w:szCs w:val="24"/>
        </w:rPr>
        <w:t>0855300002825000738</w:t>
      </w:r>
      <w:r w:rsidR="00F11C6C"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требованиями </w:t>
      </w:r>
      <w:r w:rsidR="002A17A4" w:rsidRPr="00820925">
        <w:rPr>
          <w:rFonts w:ascii="Times New Roman" w:hAnsi="Times New Roman" w:cs="Times New Roman"/>
          <w:sz w:val="24"/>
          <w:szCs w:val="24"/>
        </w:rPr>
        <w:t xml:space="preserve">Федерального </w:t>
      </w:r>
      <w:hyperlink r:id="rId7"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FB7584" w:rsidRPr="00820925" w:rsidRDefault="002A17A4" w:rsidP="00FB7584">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w:t>
      </w:r>
      <w:r w:rsidR="00FB7584" w:rsidRPr="00820925">
        <w:rPr>
          <w:rFonts w:ascii="Times New Roman" w:hAnsi="Times New Roman" w:cs="Times New Roman"/>
          <w:sz w:val="24"/>
          <w:szCs w:val="24"/>
        </w:rPr>
        <w:t xml:space="preserve">Поставщик обязуется передать в собственность </w:t>
      </w:r>
      <w:r w:rsidR="00FB7584">
        <w:rPr>
          <w:rFonts w:ascii="Times New Roman" w:hAnsi="Times New Roman" w:cs="Times New Roman"/>
          <w:sz w:val="24"/>
          <w:szCs w:val="24"/>
        </w:rPr>
        <w:t xml:space="preserve">крупы </w:t>
      </w:r>
      <w:r w:rsidR="00FB7584" w:rsidRPr="00820925">
        <w:rPr>
          <w:rFonts w:ascii="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FB7584" w:rsidRPr="00820925">
          <w:rPr>
            <w:rFonts w:ascii="Times New Roman" w:hAnsi="Times New Roman" w:cs="Times New Roman"/>
            <w:sz w:val="24"/>
            <w:szCs w:val="24"/>
          </w:rPr>
          <w:t>Приложение № 2</w:t>
        </w:r>
      </w:hyperlink>
      <w:r w:rsidR="00FB7584"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FB7584" w:rsidRPr="00820925" w:rsidRDefault="00FB7584" w:rsidP="00FB7584">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Приложение № 1</w:t>
        </w:r>
      </w:hyperlink>
      <w:r w:rsidRPr="00820925">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FB7584" w:rsidRPr="00820925" w:rsidRDefault="00FB7584" w:rsidP="00FB7584">
      <w:pPr>
        <w:spacing w:after="1" w:line="220" w:lineRule="atLeast"/>
        <w:jc w:val="both"/>
        <w:rPr>
          <w:rFonts w:ascii="Times New Roman" w:hAnsi="Times New Roman" w:cs="Times New Roman"/>
          <w:sz w:val="24"/>
          <w:szCs w:val="24"/>
        </w:rPr>
      </w:pPr>
    </w:p>
    <w:p w:rsidR="002A17A4" w:rsidRPr="00820925" w:rsidRDefault="002A17A4" w:rsidP="00FB7584">
      <w:pPr>
        <w:spacing w:after="0" w:line="240" w:lineRule="auto"/>
        <w:ind w:firstLine="539"/>
        <w:contextualSpacing/>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2.1 Максимальное значение цены Контракта составляет </w:t>
      </w:r>
      <w:r w:rsidR="00D25969">
        <w:rPr>
          <w:rFonts w:ascii="Times New Roman" w:hAnsi="Times New Roman" w:cs="Times New Roman"/>
          <w:sz w:val="24"/>
          <w:szCs w:val="24"/>
        </w:rPr>
        <w:t xml:space="preserve">177 191 </w:t>
      </w:r>
      <w:r w:rsidRPr="005174B6">
        <w:rPr>
          <w:rFonts w:ascii="Times New Roman" w:hAnsi="Times New Roman" w:cs="Times New Roman"/>
          <w:sz w:val="24"/>
          <w:szCs w:val="24"/>
        </w:rPr>
        <w:t>(</w:t>
      </w:r>
      <w:r w:rsidR="00D25969">
        <w:rPr>
          <w:rFonts w:ascii="Times New Roman" w:hAnsi="Times New Roman" w:cs="Times New Roman"/>
          <w:sz w:val="24"/>
          <w:szCs w:val="24"/>
        </w:rPr>
        <w:t>Сто семьдесят семь тысяч сто девяносто один</w:t>
      </w:r>
      <w:r w:rsidRPr="005174B6">
        <w:rPr>
          <w:rFonts w:ascii="Times New Roman" w:hAnsi="Times New Roman" w:cs="Times New Roman"/>
          <w:sz w:val="24"/>
          <w:szCs w:val="24"/>
        </w:rPr>
        <w:t xml:space="preserve">) </w:t>
      </w:r>
      <w:hyperlink w:anchor="P629" w:history="1"/>
      <w:r w:rsidRPr="005174B6">
        <w:rPr>
          <w:rFonts w:ascii="Times New Roman" w:hAnsi="Times New Roman" w:cs="Times New Roman"/>
          <w:sz w:val="24"/>
          <w:szCs w:val="24"/>
        </w:rPr>
        <w:t>рубл</w:t>
      </w:r>
      <w:r w:rsidR="00D25969">
        <w:rPr>
          <w:rFonts w:ascii="Times New Roman" w:hAnsi="Times New Roman" w:cs="Times New Roman"/>
          <w:sz w:val="24"/>
          <w:szCs w:val="24"/>
        </w:rPr>
        <w:t>ь</w:t>
      </w:r>
      <w:r w:rsidRPr="005174B6">
        <w:rPr>
          <w:rFonts w:ascii="Times New Roman" w:hAnsi="Times New Roman" w:cs="Times New Roman"/>
          <w:sz w:val="24"/>
          <w:szCs w:val="24"/>
        </w:rPr>
        <w:t xml:space="preserve"> </w:t>
      </w:r>
      <w:r w:rsidR="00D25969">
        <w:rPr>
          <w:rFonts w:ascii="Times New Roman" w:hAnsi="Times New Roman" w:cs="Times New Roman"/>
          <w:sz w:val="24"/>
          <w:szCs w:val="24"/>
        </w:rPr>
        <w:t>54</w:t>
      </w:r>
      <w:r w:rsidRPr="005174B6">
        <w:rPr>
          <w:rFonts w:ascii="Times New Roman" w:hAnsi="Times New Roman" w:cs="Times New Roman"/>
          <w:sz w:val="24"/>
          <w:szCs w:val="24"/>
        </w:rPr>
        <w:t xml:space="preserve"> копе</w:t>
      </w:r>
      <w:r w:rsidR="00D25969">
        <w:rPr>
          <w:rFonts w:ascii="Times New Roman" w:hAnsi="Times New Roman" w:cs="Times New Roman"/>
          <w:sz w:val="24"/>
          <w:szCs w:val="24"/>
        </w:rPr>
        <w:t>й</w:t>
      </w:r>
      <w:r w:rsidRPr="005174B6">
        <w:rPr>
          <w:rFonts w:ascii="Times New Roman" w:hAnsi="Times New Roman" w:cs="Times New Roman"/>
          <w:sz w:val="24"/>
          <w:szCs w:val="24"/>
        </w:rPr>
        <w:t>к</w:t>
      </w:r>
      <w:r w:rsidR="00D25969">
        <w:rPr>
          <w:rFonts w:ascii="Times New Roman" w:hAnsi="Times New Roman" w:cs="Times New Roman"/>
          <w:sz w:val="24"/>
          <w:szCs w:val="24"/>
        </w:rPr>
        <w:t>и</w:t>
      </w:r>
      <w:r w:rsidRPr="005174B6">
        <w:rPr>
          <w:rFonts w:ascii="Times New Roman" w:hAnsi="Times New Roman" w:cs="Times New Roman"/>
          <w:sz w:val="24"/>
          <w:szCs w:val="24"/>
        </w:rPr>
        <w:t>, в том числе НДС - (</w:t>
      </w:r>
      <w:r w:rsidR="00D25969">
        <w:rPr>
          <w:rFonts w:ascii="Times New Roman" w:hAnsi="Times New Roman" w:cs="Times New Roman"/>
          <w:sz w:val="24"/>
          <w:szCs w:val="24"/>
        </w:rPr>
        <w:t>10</w:t>
      </w:r>
      <w:r w:rsidRPr="005174B6">
        <w:rPr>
          <w:rFonts w:ascii="Times New Roman" w:hAnsi="Times New Roman" w:cs="Times New Roman"/>
          <w:sz w:val="24"/>
          <w:szCs w:val="24"/>
        </w:rPr>
        <w:t xml:space="preserve"> процентов) </w:t>
      </w:r>
      <w:r w:rsidR="00D25969">
        <w:rPr>
          <w:rFonts w:ascii="Times New Roman" w:hAnsi="Times New Roman" w:cs="Times New Roman"/>
          <w:sz w:val="24"/>
          <w:szCs w:val="24"/>
        </w:rPr>
        <w:t>16 108</w:t>
      </w:r>
      <w:r w:rsidRPr="005174B6">
        <w:rPr>
          <w:rFonts w:ascii="Times New Roman" w:hAnsi="Times New Roman" w:cs="Times New Roman"/>
          <w:sz w:val="24"/>
          <w:szCs w:val="24"/>
        </w:rPr>
        <w:t xml:space="preserve"> (</w:t>
      </w:r>
      <w:r w:rsidR="00D25969">
        <w:rPr>
          <w:rFonts w:ascii="Times New Roman" w:hAnsi="Times New Roman" w:cs="Times New Roman"/>
          <w:sz w:val="24"/>
          <w:szCs w:val="24"/>
        </w:rPr>
        <w:t>Шестнадцать тысяч сто восемь</w:t>
      </w:r>
      <w:r w:rsidRPr="005174B6">
        <w:rPr>
          <w:rFonts w:ascii="Times New Roman" w:hAnsi="Times New Roman" w:cs="Times New Roman"/>
          <w:sz w:val="24"/>
          <w:szCs w:val="24"/>
        </w:rPr>
        <w:t xml:space="preserve">) рублей </w:t>
      </w:r>
      <w:r w:rsidR="00D25969">
        <w:rPr>
          <w:rFonts w:ascii="Times New Roman" w:hAnsi="Times New Roman" w:cs="Times New Roman"/>
          <w:sz w:val="24"/>
          <w:szCs w:val="24"/>
        </w:rPr>
        <w:t>32</w:t>
      </w:r>
      <w:r w:rsidRPr="005174B6">
        <w:rPr>
          <w:rFonts w:ascii="Times New Roman" w:hAnsi="Times New Roman" w:cs="Times New Roman"/>
          <w:sz w:val="24"/>
          <w:szCs w:val="24"/>
        </w:rPr>
        <w:t xml:space="preserve"> копе</w:t>
      </w:r>
      <w:r w:rsidR="00D25969">
        <w:rPr>
          <w:rFonts w:ascii="Times New Roman" w:hAnsi="Times New Roman" w:cs="Times New Roman"/>
          <w:sz w:val="24"/>
          <w:szCs w:val="24"/>
        </w:rPr>
        <w:t>й</w:t>
      </w:r>
      <w:r w:rsidRPr="005174B6">
        <w:rPr>
          <w:rFonts w:ascii="Times New Roman" w:hAnsi="Times New Roman" w:cs="Times New Roman"/>
          <w:sz w:val="24"/>
          <w:szCs w:val="24"/>
        </w:rPr>
        <w:t>к</w:t>
      </w:r>
      <w:r w:rsidR="00D25969">
        <w:rPr>
          <w:rFonts w:ascii="Times New Roman" w:hAnsi="Times New Roman" w:cs="Times New Roman"/>
          <w:sz w:val="24"/>
          <w:szCs w:val="24"/>
        </w:rPr>
        <w:t>и</w:t>
      </w:r>
      <w:r w:rsidRPr="005174B6">
        <w:rPr>
          <w:rFonts w:ascii="Times New Roman" w:hAnsi="Times New Roman" w:cs="Times New Roman"/>
          <w:sz w:val="24"/>
          <w:szCs w:val="24"/>
        </w:rPr>
        <w:t>.</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r w:rsidR="00F612CC">
        <w:rPr>
          <w:rFonts w:ascii="Times New Roman" w:hAnsi="Times New Roman" w:cs="Times New Roman"/>
          <w:sz w:val="24"/>
          <w:szCs w:val="24"/>
        </w:rPr>
        <w:t>.</w:t>
      </w:r>
    </w:p>
    <w:p w:rsidR="00F612CC" w:rsidRPr="00F612CC" w:rsidRDefault="00F612CC"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9"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FB7584" w:rsidRDefault="005174B6" w:rsidP="005174B6">
      <w:pPr>
        <w:spacing w:after="0" w:line="220" w:lineRule="atLeast"/>
        <w:jc w:val="both"/>
        <w:rPr>
          <w:rFonts w:ascii="Times New Roman" w:hAnsi="Times New Roman" w:cs="Times New Roman"/>
          <w:i/>
          <w:sz w:val="24"/>
          <w:szCs w:val="24"/>
        </w:rPr>
      </w:pPr>
      <w:bookmarkStart w:id="2" w:name="P64"/>
      <w:bookmarkEnd w:id="2"/>
      <w:r w:rsidRPr="005174B6">
        <w:rPr>
          <w:rFonts w:ascii="Times New Roman" w:hAnsi="Times New Roman" w:cs="Times New Roman"/>
          <w:sz w:val="24"/>
          <w:szCs w:val="24"/>
        </w:rPr>
        <w:t xml:space="preserve">         2.3. Источник финансирования Контракта –</w:t>
      </w:r>
      <w:r w:rsidR="007B3219">
        <w:rPr>
          <w:rFonts w:ascii="Times New Roman" w:hAnsi="Times New Roman" w:cs="Times New Roman"/>
          <w:i/>
          <w:sz w:val="24"/>
          <w:szCs w:val="24"/>
        </w:rPr>
        <w:t xml:space="preserve"> </w:t>
      </w:r>
      <w:r w:rsidR="00FB7584" w:rsidRPr="00FB7584">
        <w:rPr>
          <w:rFonts w:ascii="Times New Roman" w:hAnsi="Times New Roman" w:cs="Times New Roman"/>
          <w:i/>
          <w:sz w:val="24"/>
          <w:szCs w:val="24"/>
        </w:rPr>
        <w:t>приносящая доход деятельность (собственные доходы учреждения).</w:t>
      </w:r>
    </w:p>
    <w:p w:rsidR="007415F7" w:rsidRDefault="005174B6" w:rsidP="007415F7">
      <w:pPr>
        <w:spacing w:line="220" w:lineRule="atLeast"/>
        <w:ind w:firstLine="567"/>
        <w:contextualSpacing/>
        <w:jc w:val="both"/>
        <w:rPr>
          <w:rFonts w:ascii="Times New Roman" w:hAnsi="Times New Roman" w:cs="Times New Roman"/>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sidR="007415F7" w:rsidRPr="007415F7">
        <w:rPr>
          <w:rFonts w:ascii="Times New Roman" w:hAnsi="Times New Roman" w:cs="Times New Roman"/>
          <w:sz w:val="24"/>
          <w:szCs w:val="24"/>
        </w:rPr>
        <w:t>, но не позднее 30.12.202</w:t>
      </w:r>
      <w:r w:rsidR="00FB7584">
        <w:rPr>
          <w:rFonts w:ascii="Times New Roman" w:hAnsi="Times New Roman" w:cs="Times New Roman"/>
          <w:sz w:val="24"/>
          <w:szCs w:val="24"/>
        </w:rPr>
        <w:t>6</w:t>
      </w:r>
      <w:r w:rsidR="007415F7" w:rsidRPr="007415F7">
        <w:rPr>
          <w:rFonts w:ascii="Times New Roman" w:hAnsi="Times New Roman" w:cs="Times New Roman"/>
          <w:sz w:val="24"/>
          <w:szCs w:val="24"/>
        </w:rPr>
        <w:t>г.</w:t>
      </w:r>
    </w:p>
    <w:p w:rsidR="007415F7" w:rsidRDefault="005174B6" w:rsidP="007415F7">
      <w:pPr>
        <w:spacing w:line="220" w:lineRule="atLeast"/>
        <w:ind w:firstLine="567"/>
        <w:contextualSpacing/>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7415F7">
      <w:pPr>
        <w:spacing w:line="220" w:lineRule="atLeast"/>
        <w:ind w:firstLine="567"/>
        <w:contextualSpacing/>
        <w:jc w:val="both"/>
        <w:rPr>
          <w:rFonts w:ascii="Times New Roman" w:hAnsi="Times New Roman" w:cs="Times New Roman"/>
          <w:sz w:val="24"/>
          <w:szCs w:val="24"/>
        </w:rPr>
      </w:pPr>
      <w:r w:rsidRPr="005174B6">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w:t>
      </w:r>
      <w:r w:rsidRPr="005174B6">
        <w:rPr>
          <w:rFonts w:ascii="Times New Roman" w:hAnsi="Times New Roman" w:cs="Times New Roman"/>
          <w:sz w:val="24"/>
          <w:szCs w:val="24"/>
        </w:rPr>
        <w:lastRenderedPageBreak/>
        <w:t>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3" w:name="P81"/>
      <w:bookmarkEnd w:id="3"/>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511C69">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FB7584">
        <w:rPr>
          <w:rFonts w:ascii="Times New Roman" w:eastAsia="Calibri" w:hAnsi="Times New Roman" w:cs="Times New Roman"/>
          <w:sz w:val="24"/>
          <w:szCs w:val="24"/>
        </w:rPr>
        <w:t>12</w:t>
      </w:r>
      <w:r w:rsidR="00DE443E">
        <w:rPr>
          <w:rFonts w:ascii="Times New Roman" w:eastAsia="Calibri" w:hAnsi="Times New Roman" w:cs="Times New Roman"/>
          <w:sz w:val="24"/>
          <w:szCs w:val="24"/>
        </w:rPr>
        <w:t xml:space="preserve"> </w:t>
      </w:r>
      <w:r w:rsidR="00FB7584">
        <w:rPr>
          <w:rFonts w:ascii="Times New Roman" w:eastAsia="Calibri" w:hAnsi="Times New Roman" w:cs="Times New Roman"/>
          <w:sz w:val="24"/>
          <w:szCs w:val="24"/>
        </w:rPr>
        <w:t>января</w:t>
      </w:r>
      <w:r w:rsidR="00DE443E">
        <w:rPr>
          <w:rFonts w:ascii="Times New Roman" w:eastAsia="Calibri" w:hAnsi="Times New Roman" w:cs="Times New Roman"/>
          <w:sz w:val="24"/>
          <w:szCs w:val="24"/>
        </w:rPr>
        <w:t xml:space="preserve"> </w:t>
      </w:r>
      <w:r w:rsidR="00E94297">
        <w:rPr>
          <w:rFonts w:ascii="Times New Roman" w:eastAsia="Calibri" w:hAnsi="Times New Roman" w:cs="Times New Roman"/>
          <w:sz w:val="24"/>
          <w:szCs w:val="24"/>
        </w:rPr>
        <w:t>202</w:t>
      </w:r>
      <w:r w:rsidR="00FB7584">
        <w:rPr>
          <w:rFonts w:ascii="Times New Roman" w:eastAsia="Calibri" w:hAnsi="Times New Roman" w:cs="Times New Roman"/>
          <w:sz w:val="24"/>
          <w:szCs w:val="24"/>
        </w:rPr>
        <w:t>6</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2D38F5">
        <w:rPr>
          <w:rFonts w:ascii="Times New Roman" w:eastAsia="Calibri" w:hAnsi="Times New Roman" w:cs="Times New Roman"/>
          <w:sz w:val="24"/>
          <w:szCs w:val="24"/>
        </w:rPr>
        <w:t>0</w:t>
      </w:r>
      <w:r w:rsidR="00DE443E">
        <w:rPr>
          <w:rFonts w:ascii="Times New Roman" w:eastAsia="Calibri" w:hAnsi="Times New Roman" w:cs="Times New Roman"/>
          <w:sz w:val="24"/>
          <w:szCs w:val="24"/>
        </w:rPr>
        <w:t xml:space="preserve"> </w:t>
      </w:r>
      <w:r w:rsidR="002D38F5">
        <w:rPr>
          <w:rFonts w:ascii="Times New Roman" w:eastAsia="Calibri" w:hAnsi="Times New Roman" w:cs="Times New Roman"/>
          <w:sz w:val="24"/>
          <w:szCs w:val="24"/>
        </w:rPr>
        <w:t>декабря</w:t>
      </w:r>
      <w:r w:rsidR="00DE443E">
        <w:rPr>
          <w:rFonts w:ascii="Times New Roman" w:eastAsia="Calibri" w:hAnsi="Times New Roman" w:cs="Times New Roman"/>
          <w:sz w:val="24"/>
          <w:szCs w:val="24"/>
        </w:rPr>
        <w:t xml:space="preserve"> </w:t>
      </w:r>
      <w:r w:rsidR="001F7B57">
        <w:rPr>
          <w:rFonts w:ascii="Times New Roman" w:eastAsia="Calibri" w:hAnsi="Times New Roman" w:cs="Times New Roman"/>
          <w:sz w:val="24"/>
          <w:szCs w:val="24"/>
        </w:rPr>
        <w:t>202</w:t>
      </w:r>
      <w:r w:rsidR="00FB7584">
        <w:rPr>
          <w:rFonts w:ascii="Times New Roman" w:eastAsia="Calibri" w:hAnsi="Times New Roman" w:cs="Times New Roman"/>
          <w:sz w:val="24"/>
          <w:szCs w:val="24"/>
        </w:rPr>
        <w:t>6</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101A72" w:rsidRPr="00820925" w:rsidRDefault="00101A72" w:rsidP="00101A72">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w:t>
      </w:r>
      <w:r w:rsidRPr="00802453">
        <w:rPr>
          <w:rFonts w:ascii="Times New Roman" w:eastAsia="Calibri" w:hAnsi="Times New Roman" w:cs="Times New Roman"/>
          <w:sz w:val="24"/>
          <w:szCs w:val="24"/>
        </w:rPr>
        <w:t>с 7-00 до 15-00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4" w:name="P110"/>
      <w:bookmarkEnd w:id="4"/>
      <w:r w:rsidR="00173FB2"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sidR="00173FB2">
        <w:rPr>
          <w:rFonts w:ascii="Times New Roman" w:hAnsi="Times New Roman" w:cs="Times New Roman"/>
          <w:sz w:val="24"/>
          <w:szCs w:val="24"/>
        </w:rPr>
        <w:t>4</w:t>
      </w:r>
      <w:r w:rsidR="00173FB2"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 xml:space="preserve">в течение 5 (пяти) рабочих дней с датыпоставки </w:t>
      </w:r>
      <w:r w:rsidRPr="00592921">
        <w:rPr>
          <w:rFonts w:ascii="Times New Roman" w:eastAsiaTheme="minorEastAsia" w:hAnsi="Times New Roman" w:cs="Times New Roman"/>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 xml:space="preserve">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w:t>
      </w:r>
      <w:r w:rsidR="000470C1" w:rsidRPr="00592921">
        <w:rPr>
          <w:rFonts w:ascii="Times New Roman" w:eastAsiaTheme="minorEastAsia" w:hAnsi="Times New Roman" w:cs="Times New Roman"/>
          <w:sz w:val="24"/>
          <w:szCs w:val="24"/>
          <w:shd w:val="clear" w:color="auto" w:fill="FFFFFF"/>
          <w:lang w:eastAsia="ru-RU"/>
        </w:rPr>
        <w:lastRenderedPageBreak/>
        <w:t>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4"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bookmarkStart w:id="15" w:name="P216"/>
      <w:bookmarkEnd w:id="15"/>
      <w:r w:rsidRPr="00A9499C">
        <w:rPr>
          <w:rFonts w:ascii="Times New Roman" w:eastAsia="Calibri"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A9499C" w:rsidRPr="00A9499C" w:rsidRDefault="00A9499C" w:rsidP="00A9499C">
      <w:pPr>
        <w:autoSpaceDE w:val="0"/>
        <w:autoSpaceDN w:val="0"/>
        <w:adjustRightInd w:val="0"/>
        <w:spacing w:after="0" w:line="240" w:lineRule="auto"/>
        <w:ind w:firstLine="540"/>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A9499C" w:rsidRPr="00A9499C" w:rsidRDefault="00A9499C" w:rsidP="00A9499C">
      <w:pPr>
        <w:autoSpaceDE w:val="0"/>
        <w:autoSpaceDN w:val="0"/>
        <w:adjustRightInd w:val="0"/>
        <w:spacing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rsidR="00A9499C" w:rsidRPr="00A9499C" w:rsidRDefault="00A9499C" w:rsidP="00A9499C">
      <w:pPr>
        <w:autoSpaceDE w:val="0"/>
        <w:autoSpaceDN w:val="0"/>
        <w:adjustRightInd w:val="0"/>
        <w:spacing w:before="200"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9499C" w:rsidRPr="00A9499C" w:rsidRDefault="00A9499C" w:rsidP="00A9499C">
      <w:pPr>
        <w:spacing w:after="0" w:line="220" w:lineRule="atLeast"/>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A9499C" w:rsidRPr="00A9499C" w:rsidRDefault="00A9499C" w:rsidP="00A9499C">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bookmarkStart w:id="16" w:name="P218"/>
      <w:bookmarkEnd w:id="16"/>
      <w:r w:rsidRPr="00A9499C">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10 процентов цены контракта, если цена контракта не превышает 3 млн. рублей;</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w:t>
      </w:r>
      <w:r w:rsidRPr="00A9499C">
        <w:rPr>
          <w:rFonts w:ascii="Times New Roman" w:eastAsia="Calibri" w:hAnsi="Times New Roman" w:cs="Times New Roman"/>
          <w:sz w:val="24"/>
          <w:szCs w:val="24"/>
        </w:rPr>
        <w:lastRenderedPageBreak/>
        <w:t>выражения, Поставщик уплачивает Заказчику штраф. Размер штрафа определяется в соответствии с Правилами и составляет:</w:t>
      </w:r>
    </w:p>
    <w:p w:rsidR="00A9499C" w:rsidRPr="00A9499C" w:rsidRDefault="00A9499C" w:rsidP="00A9499C">
      <w:pPr>
        <w:autoSpaceDE w:val="0"/>
        <w:autoSpaceDN w:val="0"/>
        <w:adjustRightInd w:val="0"/>
        <w:spacing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а) 1000 рублей, если цена контракта не превышает 3 млн. рублей;</w:t>
      </w:r>
    </w:p>
    <w:p w:rsidR="00A9499C" w:rsidRPr="00A9499C" w:rsidRDefault="00A9499C" w:rsidP="00A9499C">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A9499C" w:rsidRPr="00A9499C" w:rsidRDefault="00A9499C" w:rsidP="00A9499C">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 xml:space="preserve"> а) 1000 рублей, если цена контракта не превышает 3 млн. рублей (включительно);</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A9499C" w:rsidRPr="00A9499C" w:rsidRDefault="00A9499C" w:rsidP="00A9499C">
      <w:pPr>
        <w:spacing w:after="0" w:line="220" w:lineRule="atLeast"/>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A9499C" w:rsidRPr="00A9499C" w:rsidRDefault="00A9499C" w:rsidP="00A9499C">
      <w:pPr>
        <w:spacing w:before="220" w:after="100" w:afterAutospacing="1" w:line="220" w:lineRule="atLeast"/>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9499C" w:rsidRDefault="00A9499C" w:rsidP="00384F96">
      <w:pPr>
        <w:spacing w:after="1" w:line="220" w:lineRule="atLeast"/>
        <w:jc w:val="center"/>
        <w:outlineLvl w:val="1"/>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7B3219" w:rsidRPr="007B3219" w:rsidRDefault="007B3219" w:rsidP="007B3219">
      <w:pPr>
        <w:spacing w:after="0"/>
        <w:ind w:firstLine="851"/>
        <w:rPr>
          <w:rFonts w:ascii="Times New Roman" w:hAnsi="Times New Roman" w:cs="Times New Roman"/>
          <w:sz w:val="24"/>
          <w:szCs w:val="24"/>
        </w:rPr>
      </w:pPr>
      <w:r w:rsidRPr="007B3219">
        <w:rPr>
          <w:rFonts w:ascii="Times New Roman" w:hAnsi="Times New Roman" w:cs="Times New Roman"/>
          <w:sz w:val="24"/>
          <w:szCs w:val="24"/>
        </w:rPr>
        <w:t xml:space="preserve">Счет № 03234643567010005500 </w:t>
      </w:r>
    </w:p>
    <w:p w:rsidR="007B3219" w:rsidRPr="007B3219" w:rsidRDefault="007B3219" w:rsidP="007B3219">
      <w:pPr>
        <w:spacing w:after="0"/>
        <w:ind w:firstLine="851"/>
        <w:rPr>
          <w:rFonts w:ascii="Times New Roman" w:hAnsi="Times New Roman" w:cs="Times New Roman"/>
          <w:sz w:val="24"/>
          <w:szCs w:val="24"/>
        </w:rPr>
      </w:pPr>
      <w:r w:rsidRPr="007B3219">
        <w:rPr>
          <w:rFonts w:ascii="Times New Roman" w:hAnsi="Times New Roman" w:cs="Times New Roman"/>
          <w:sz w:val="24"/>
          <w:szCs w:val="24"/>
        </w:rPr>
        <w:t>в ОКЦ № 7 ВВГУ Банка России//УФК по Пензенской области г</w:t>
      </w:r>
      <w:proofErr w:type="gramStart"/>
      <w:r w:rsidRPr="007B3219">
        <w:rPr>
          <w:rFonts w:ascii="Times New Roman" w:hAnsi="Times New Roman" w:cs="Times New Roman"/>
          <w:sz w:val="24"/>
          <w:szCs w:val="24"/>
        </w:rPr>
        <w:t>.П</w:t>
      </w:r>
      <w:proofErr w:type="gramEnd"/>
      <w:r w:rsidRPr="007B3219">
        <w:rPr>
          <w:rFonts w:ascii="Times New Roman" w:hAnsi="Times New Roman" w:cs="Times New Roman"/>
          <w:sz w:val="24"/>
          <w:szCs w:val="24"/>
        </w:rPr>
        <w:t xml:space="preserve">енза, </w:t>
      </w:r>
    </w:p>
    <w:p w:rsidR="007B3219" w:rsidRPr="007B3219" w:rsidRDefault="007B3219" w:rsidP="007B3219">
      <w:pPr>
        <w:spacing w:after="0"/>
        <w:ind w:firstLine="851"/>
        <w:rPr>
          <w:rFonts w:ascii="Times New Roman" w:hAnsi="Times New Roman" w:cs="Times New Roman"/>
          <w:sz w:val="24"/>
          <w:szCs w:val="24"/>
        </w:rPr>
      </w:pPr>
      <w:r w:rsidRPr="007B3219">
        <w:rPr>
          <w:rFonts w:ascii="Times New Roman" w:hAnsi="Times New Roman" w:cs="Times New Roman"/>
          <w:sz w:val="24"/>
          <w:szCs w:val="24"/>
        </w:rPr>
        <w:t xml:space="preserve">к/с  40102810045370000047 </w:t>
      </w:r>
    </w:p>
    <w:p w:rsidR="007B3219" w:rsidRPr="007B3219" w:rsidRDefault="007B3219" w:rsidP="007B3219">
      <w:pPr>
        <w:spacing w:after="0"/>
        <w:ind w:firstLine="851"/>
        <w:rPr>
          <w:rFonts w:ascii="Times New Roman" w:hAnsi="Times New Roman" w:cs="Times New Roman"/>
          <w:sz w:val="24"/>
          <w:szCs w:val="24"/>
        </w:rPr>
      </w:pPr>
      <w:r w:rsidRPr="007B3219">
        <w:rPr>
          <w:rFonts w:ascii="Times New Roman" w:hAnsi="Times New Roman" w:cs="Times New Roman"/>
          <w:sz w:val="24"/>
          <w:szCs w:val="24"/>
        </w:rPr>
        <w:t xml:space="preserve">БИК 015655003. </w:t>
      </w:r>
    </w:p>
    <w:p w:rsidR="007B3219" w:rsidRPr="007B3219" w:rsidRDefault="007B3219" w:rsidP="007B3219">
      <w:pPr>
        <w:spacing w:after="0"/>
        <w:ind w:firstLine="851"/>
        <w:rPr>
          <w:rFonts w:ascii="Times New Roman" w:hAnsi="Times New Roman" w:cs="Times New Roman"/>
          <w:sz w:val="24"/>
          <w:szCs w:val="24"/>
        </w:rPr>
      </w:pPr>
      <w:r w:rsidRPr="007B3219">
        <w:rPr>
          <w:rFonts w:ascii="Times New Roman" w:hAnsi="Times New Roman" w:cs="Times New Roman"/>
          <w:sz w:val="24"/>
          <w:szCs w:val="24"/>
        </w:rPr>
        <w:t xml:space="preserve">Получатель: </w:t>
      </w:r>
      <w:r w:rsidR="00F861B2">
        <w:rPr>
          <w:rFonts w:ascii="Times New Roman" w:hAnsi="Times New Roman" w:cs="Times New Roman"/>
          <w:sz w:val="24"/>
          <w:szCs w:val="24"/>
        </w:rPr>
        <w:t>МБДОУ детский сад №4 г</w:t>
      </w:r>
      <w:proofErr w:type="gramStart"/>
      <w:r w:rsidR="00F861B2">
        <w:rPr>
          <w:rFonts w:ascii="Times New Roman" w:hAnsi="Times New Roman" w:cs="Times New Roman"/>
          <w:sz w:val="24"/>
          <w:szCs w:val="24"/>
        </w:rPr>
        <w:t>.П</w:t>
      </w:r>
      <w:proofErr w:type="gramEnd"/>
      <w:r w:rsidR="00F861B2">
        <w:rPr>
          <w:rFonts w:ascii="Times New Roman" w:hAnsi="Times New Roman" w:cs="Times New Roman"/>
          <w:sz w:val="24"/>
          <w:szCs w:val="24"/>
        </w:rPr>
        <w:t>енза «Мозаика»</w:t>
      </w:r>
      <w:r w:rsidRPr="007B3219">
        <w:rPr>
          <w:rFonts w:ascii="Times New Roman" w:hAnsi="Times New Roman" w:cs="Times New Roman"/>
          <w:sz w:val="24"/>
          <w:szCs w:val="24"/>
        </w:rPr>
        <w:t xml:space="preserve"> </w:t>
      </w:r>
    </w:p>
    <w:p w:rsidR="007B3219" w:rsidRPr="007B3219" w:rsidRDefault="007B3219" w:rsidP="007B3219">
      <w:pPr>
        <w:spacing w:after="0"/>
        <w:ind w:firstLine="851"/>
        <w:rPr>
          <w:rFonts w:ascii="Times New Roman" w:hAnsi="Times New Roman" w:cs="Times New Roman"/>
          <w:sz w:val="24"/>
          <w:szCs w:val="24"/>
        </w:rPr>
      </w:pPr>
      <w:proofErr w:type="gramStart"/>
      <w:r w:rsidRPr="007B3219">
        <w:rPr>
          <w:rFonts w:ascii="Times New Roman" w:hAnsi="Times New Roman" w:cs="Times New Roman"/>
          <w:sz w:val="24"/>
          <w:szCs w:val="24"/>
        </w:rPr>
        <w:t>л</w:t>
      </w:r>
      <w:proofErr w:type="gramEnd"/>
      <w:r w:rsidRPr="007B3219">
        <w:rPr>
          <w:rFonts w:ascii="Times New Roman" w:hAnsi="Times New Roman" w:cs="Times New Roman"/>
          <w:sz w:val="24"/>
          <w:szCs w:val="24"/>
        </w:rPr>
        <w:t>/с 209742D2974</w:t>
      </w:r>
    </w:p>
    <w:p w:rsidR="007B3219" w:rsidRPr="007B3219" w:rsidRDefault="007B3219" w:rsidP="007B3219">
      <w:pPr>
        <w:spacing w:after="0"/>
        <w:ind w:firstLine="851"/>
        <w:rPr>
          <w:rFonts w:ascii="Times New Roman" w:hAnsi="Times New Roman" w:cs="Times New Roman"/>
          <w:sz w:val="24"/>
          <w:szCs w:val="24"/>
        </w:rPr>
      </w:pPr>
      <w:r w:rsidRPr="007B3219">
        <w:rPr>
          <w:rFonts w:ascii="Times New Roman" w:hAnsi="Times New Roman" w:cs="Times New Roman"/>
          <w:sz w:val="24"/>
          <w:szCs w:val="24"/>
        </w:rPr>
        <w:t xml:space="preserve">ИНН 5834060221 </w:t>
      </w:r>
    </w:p>
    <w:p w:rsidR="00F567B0" w:rsidRPr="00B616D9" w:rsidRDefault="007B3219" w:rsidP="007B3219">
      <w:pPr>
        <w:spacing w:after="0"/>
        <w:ind w:firstLine="851"/>
        <w:rPr>
          <w:rFonts w:ascii="Times New Roman" w:hAnsi="Times New Roman" w:cs="Times New Roman"/>
          <w:sz w:val="24"/>
          <w:szCs w:val="24"/>
        </w:rPr>
      </w:pPr>
      <w:r w:rsidRPr="007B3219">
        <w:rPr>
          <w:rFonts w:ascii="Times New Roman" w:hAnsi="Times New Roman" w:cs="Times New Roman"/>
          <w:sz w:val="24"/>
          <w:szCs w:val="24"/>
        </w:rPr>
        <w:t>КПП 583401001</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lastRenderedPageBreak/>
        <w:t>8</w:t>
      </w:r>
      <w:r w:rsidR="00F567B0" w:rsidRPr="00B616D9">
        <w:rPr>
          <w:rFonts w:ascii="Times New Roman" w:hAnsi="Times New Roman" w:cs="Times New Roman"/>
          <w:sz w:val="24"/>
          <w:szCs w:val="24"/>
        </w:rPr>
        <w:t>.2. Способ обеспечения исполнения Контракта, срок действия независимойгарантии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00F567B0" w:rsidRPr="00B616D9">
        <w:rPr>
          <w:rFonts w:ascii="Times New Roman" w:hAnsi="Times New Roman" w:cs="Times New Roman"/>
          <w:bCs/>
          <w:color w:val="000000"/>
          <w:sz w:val="24"/>
          <w:szCs w:val="24"/>
        </w:rPr>
        <w:t>срок</w:t>
      </w:r>
      <w:r w:rsidR="00F567B0"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BC18F2"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.4</w:t>
      </w:r>
      <w:r w:rsidR="00BC18F2">
        <w:rPr>
          <w:rFonts w:ascii="Times New Roman" w:hAnsi="Times New Roman" w:cs="Times New Roman"/>
          <w:bCs/>
          <w:sz w:val="24"/>
          <w:szCs w:val="24"/>
        </w:rPr>
        <w:t>.</w:t>
      </w:r>
      <w:r w:rsidR="00BC18F2" w:rsidRPr="00BC18F2">
        <w:rPr>
          <w:rFonts w:ascii="Times New Roman" w:hAnsi="Times New Roman" w:cs="Times New Roman"/>
          <w:bCs/>
          <w:sz w:val="24"/>
          <w:szCs w:val="24"/>
        </w:rPr>
        <w:t xml:space="preserve"> Размер обеспечения исполнения Контракта устанавливается в размере</w:t>
      </w:r>
      <w:r w:rsidR="00BC18F2">
        <w:rPr>
          <w:rFonts w:ascii="Times New Roman" w:hAnsi="Times New Roman" w:cs="Times New Roman"/>
          <w:bCs/>
          <w:sz w:val="24"/>
          <w:szCs w:val="24"/>
        </w:rPr>
        <w:t xml:space="preserve"> </w:t>
      </w:r>
      <w:r w:rsidR="007B3219">
        <w:rPr>
          <w:rFonts w:ascii="Times New Roman" w:hAnsi="Times New Roman" w:cs="Times New Roman"/>
          <w:b/>
          <w:bCs/>
          <w:sz w:val="24"/>
          <w:szCs w:val="24"/>
        </w:rPr>
        <w:t>0,5</w:t>
      </w:r>
      <w:r w:rsidR="00BC18F2" w:rsidRPr="00BC18F2">
        <w:rPr>
          <w:rFonts w:ascii="Times New Roman" w:hAnsi="Times New Roman" w:cs="Times New Roman"/>
          <w:b/>
          <w:bCs/>
          <w:sz w:val="24"/>
          <w:szCs w:val="24"/>
        </w:rPr>
        <w:t xml:space="preserve"> %</w:t>
      </w:r>
      <w:r w:rsidR="00BC18F2" w:rsidRPr="00BC18F2">
        <w:rPr>
          <w:rFonts w:ascii="Times New Roman" w:hAnsi="Times New Roman" w:cs="Times New Roman"/>
          <w:bCs/>
          <w:sz w:val="24"/>
          <w:szCs w:val="24"/>
        </w:rPr>
        <w:t xml:space="preserve"> от начальной (максимальной) цены контракта </w:t>
      </w:r>
      <w:r w:rsidR="00BC18F2" w:rsidRPr="00BC18F2">
        <w:rPr>
          <w:rFonts w:ascii="Times New Roman" w:hAnsi="Times New Roman" w:cs="Times New Roman"/>
          <w:bCs/>
          <w:iCs/>
          <w:sz w:val="24"/>
          <w:szCs w:val="24"/>
        </w:rPr>
        <w:t xml:space="preserve">и составляет </w:t>
      </w:r>
      <w:r w:rsidR="007029C6">
        <w:rPr>
          <w:rFonts w:ascii="Times New Roman" w:hAnsi="Times New Roman" w:cs="Times New Roman"/>
          <w:bCs/>
          <w:iCs/>
          <w:sz w:val="24"/>
          <w:szCs w:val="24"/>
        </w:rPr>
        <w:t>885</w:t>
      </w:r>
      <w:r w:rsidR="00BC18F2" w:rsidRPr="00BC18F2">
        <w:rPr>
          <w:rFonts w:ascii="Times New Roman" w:hAnsi="Times New Roman" w:cs="Times New Roman"/>
          <w:bCs/>
          <w:sz w:val="24"/>
          <w:szCs w:val="24"/>
        </w:rPr>
        <w:t xml:space="preserve"> (</w:t>
      </w:r>
      <w:r w:rsidR="007029C6">
        <w:rPr>
          <w:rFonts w:ascii="Times New Roman" w:hAnsi="Times New Roman" w:cs="Times New Roman"/>
          <w:bCs/>
          <w:sz w:val="24"/>
          <w:szCs w:val="24"/>
        </w:rPr>
        <w:t>Восемьсот восемьдесят пять</w:t>
      </w:r>
      <w:r w:rsidR="00BC18F2" w:rsidRPr="00BC18F2">
        <w:rPr>
          <w:rFonts w:ascii="Times New Roman" w:hAnsi="Times New Roman" w:cs="Times New Roman"/>
          <w:bCs/>
          <w:sz w:val="24"/>
          <w:szCs w:val="24"/>
        </w:rPr>
        <w:t xml:space="preserve">) рублей </w:t>
      </w:r>
      <w:r w:rsidR="007029C6">
        <w:rPr>
          <w:rFonts w:ascii="Times New Roman" w:hAnsi="Times New Roman" w:cs="Times New Roman"/>
          <w:bCs/>
          <w:sz w:val="24"/>
          <w:szCs w:val="24"/>
        </w:rPr>
        <w:t>96</w:t>
      </w:r>
      <w:r w:rsidR="00BC18F2" w:rsidRPr="00BC18F2">
        <w:rPr>
          <w:rFonts w:ascii="Times New Roman" w:hAnsi="Times New Roman" w:cs="Times New Roman"/>
          <w:bCs/>
          <w:sz w:val="24"/>
          <w:szCs w:val="24"/>
        </w:rPr>
        <w:t xml:space="preserve"> копеек</w:t>
      </w:r>
    </w:p>
    <w:p w:rsidR="005F7D7B" w:rsidRPr="005F7D7B" w:rsidRDefault="004C1392" w:rsidP="005F7D7B">
      <w:pPr>
        <w:spacing w:after="0"/>
        <w:ind w:firstLine="567"/>
        <w:jc w:val="both"/>
        <w:rPr>
          <w:rFonts w:ascii="Times New Roman" w:eastAsia="Calibri" w:hAnsi="Times New Roman" w:cs="Times New Roman"/>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005F7D7B" w:rsidRPr="005F7D7B">
        <w:rPr>
          <w:rFonts w:ascii="Times New Roman" w:eastAsia="Calibri" w:hAnsi="Times New Roman" w:cs="Times New Roman"/>
          <w:bCs/>
          <w:snapToGrid w:val="0"/>
          <w:sz w:val="24"/>
          <w:szCs w:val="24"/>
        </w:rPr>
        <w:t xml:space="preserve">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005F7D7B" w:rsidRPr="005F7D7B">
        <w:rPr>
          <w:rFonts w:ascii="Times New Roman" w:eastAsia="Calibri"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w:t>
      </w:r>
      <w:r w:rsidR="005F7D7B">
        <w:rPr>
          <w:rFonts w:ascii="Times New Roman" w:eastAsia="Calibri" w:hAnsi="Times New Roman" w:cs="Times New Roman"/>
          <w:iCs/>
          <w:sz w:val="24"/>
          <w:szCs w:val="24"/>
        </w:rPr>
        <w:t xml:space="preserve"> </w:t>
      </w:r>
      <w:r w:rsidR="005F7D7B" w:rsidRPr="005F7D7B">
        <w:rPr>
          <w:rFonts w:ascii="Times New Roman" w:eastAsia="Calibri" w:hAnsi="Times New Roman" w:cs="Times New Roman"/>
          <w:iCs/>
          <w:sz w:val="24"/>
          <w:szCs w:val="24"/>
        </w:rPr>
        <w:t>но не менее чем десять процентов от начальной (максимальной) цены контракта</w:t>
      </w:r>
      <w:r w:rsidR="005F7D7B">
        <w:rPr>
          <w:rFonts w:ascii="Times New Roman" w:eastAsia="Calibri" w:hAnsi="Times New Roman" w:cs="Times New Roman"/>
          <w:iCs/>
          <w:sz w:val="24"/>
          <w:szCs w:val="24"/>
        </w:rPr>
        <w:t xml:space="preserve"> </w:t>
      </w:r>
      <w:r w:rsidR="005F7D7B" w:rsidRPr="005F7D7B">
        <w:rPr>
          <w:rFonts w:ascii="Times New Roman" w:eastAsia="Calibri" w:hAnsi="Times New Roman" w:cs="Times New Roman"/>
          <w:bCs/>
          <w:snapToGrid w:val="0"/>
          <w:sz w:val="24"/>
          <w:szCs w:val="24"/>
        </w:rPr>
        <w:t>или информацию, подтверждающую добросовестность Поставщика  на дату подачи заявки, в соответствии с  частью 3 статьи 37 Федерального закона № 44-ФЗ</w:t>
      </w:r>
      <w:r w:rsidR="005F7D7B" w:rsidRPr="005F7D7B">
        <w:rPr>
          <w:rFonts w:ascii="Times New Roman" w:eastAsia="Calibri"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005F7D7B" w:rsidRPr="005F7D7B">
        <w:rPr>
          <w:rFonts w:ascii="Times New Roman" w:eastAsia="Calibri" w:hAnsi="Times New Roman" w:cs="Times New Roman"/>
          <w:sz w:val="24"/>
          <w:szCs w:val="24"/>
        </w:rPr>
        <w:t>указанном в извещении об осуществлении закупки</w:t>
      </w:r>
      <w:r w:rsidR="00716FED">
        <w:rPr>
          <w:rFonts w:ascii="Times New Roman" w:eastAsia="Calibri" w:hAnsi="Times New Roman" w:cs="Times New Roman"/>
          <w:sz w:val="24"/>
          <w:szCs w:val="24"/>
        </w:rPr>
        <w:t>.</w:t>
      </w:r>
      <w:r w:rsidR="005F7D7B" w:rsidRPr="005F7D7B">
        <w:rPr>
          <w:rFonts w:ascii="Times New Roman" w:eastAsia="Calibri" w:hAnsi="Times New Roman" w:cs="Times New Roman"/>
          <w:sz w:val="24"/>
          <w:szCs w:val="24"/>
        </w:rPr>
        <w:t xml:space="preserve"> </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6"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C93BD1">
        <w:rPr>
          <w:rFonts w:ascii="Times New Roman" w:hAnsi="Times New Roman" w:cs="Times New Roman"/>
          <w:sz w:val="24"/>
          <w:szCs w:val="24"/>
        </w:rPr>
        <w:t xml:space="preserve"> </w:t>
      </w:r>
      <w:r w:rsidR="00F567B0" w:rsidRPr="00B616D9">
        <w:rPr>
          <w:rFonts w:ascii="Times New Roman" w:hAnsi="Times New Roman" w:cs="Times New Roman"/>
          <w:sz w:val="24"/>
          <w:szCs w:val="24"/>
        </w:rPr>
        <w:t>Возврат</w:t>
      </w:r>
      <w:r w:rsidR="00C93BD1">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19" w:anchor="dst1111" w:history="1">
        <w:r w:rsidR="00F567B0" w:rsidRPr="00C93BD1">
          <w:rPr>
            <w:rFonts w:ascii="Times New Roman" w:eastAsia="Calibri" w:hAnsi="Times New Roman" w:cs="Times New Roman"/>
            <w:sz w:val="24"/>
            <w:szCs w:val="24"/>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w:t>
      </w:r>
      <w:r w:rsidR="00F567B0" w:rsidRPr="00B616D9">
        <w:rPr>
          <w:rFonts w:ascii="Times New Roman" w:hAnsi="Times New Roman" w:cs="Times New Roman"/>
          <w:bCs/>
          <w:sz w:val="24"/>
          <w:szCs w:val="24"/>
        </w:rPr>
        <w:lastRenderedPageBreak/>
        <w:t xml:space="preserve">исполнения им всех своих обязательств по Контракту в течение </w:t>
      </w:r>
      <w:r w:rsidR="00C93BD1">
        <w:rPr>
          <w:rFonts w:ascii="Times New Roman" w:hAnsi="Times New Roman" w:cs="Times New Roman"/>
          <w:bCs/>
          <w:sz w:val="24"/>
          <w:szCs w:val="24"/>
        </w:rPr>
        <w:t>30</w:t>
      </w:r>
      <w:r w:rsidR="00F567B0" w:rsidRPr="00B616D9">
        <w:rPr>
          <w:rFonts w:ascii="Times New Roman" w:hAnsi="Times New Roman" w:cs="Times New Roman"/>
          <w:iCs/>
          <w:sz w:val="24"/>
          <w:szCs w:val="24"/>
        </w:rPr>
        <w:t xml:space="preserve"> дней с даты исполнения </w:t>
      </w:r>
      <w:r w:rsidR="001B3012">
        <w:rPr>
          <w:rFonts w:ascii="Times New Roman" w:hAnsi="Times New Roman" w:cs="Times New Roman"/>
          <w:iCs/>
          <w:sz w:val="24"/>
          <w:szCs w:val="24"/>
        </w:rPr>
        <w:t>Поставщиком</w:t>
      </w:r>
      <w:r w:rsidR="00F567B0"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w:t>
      </w:r>
      <w:r w:rsidRPr="00C36E21">
        <w:rPr>
          <w:rFonts w:ascii="Times New Roman" w:hAnsi="Times New Roman" w:cs="Times New Roman"/>
          <w:sz w:val="24"/>
          <w:szCs w:val="24"/>
        </w:rPr>
        <w:lastRenderedPageBreak/>
        <w:t xml:space="preserve">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AB3A3F" w:rsidRDefault="002A17A4" w:rsidP="00682317">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10.10. </w:t>
      </w:r>
      <w:proofErr w:type="gramStart"/>
      <w:r w:rsidRPr="00820925">
        <w:rPr>
          <w:rFonts w:ascii="Times New Roman" w:hAnsi="Times New Roman"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roofErr w:type="gramEnd"/>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FB7584" w:rsidRPr="00DD2594" w:rsidRDefault="002A17A4" w:rsidP="00FB7584">
      <w:pPr>
        <w:spacing w:after="100" w:afterAutospacing="1" w:line="220" w:lineRule="atLeast"/>
        <w:ind w:firstLine="539"/>
        <w:contextualSpacing/>
        <w:jc w:val="both"/>
        <w:rPr>
          <w:rFonts w:ascii="Times New Roman" w:hAnsi="Times New Roman"/>
          <w:sz w:val="24"/>
          <w:szCs w:val="24"/>
        </w:rPr>
      </w:pPr>
      <w:bookmarkStart w:id="20" w:name="P275"/>
      <w:bookmarkEnd w:id="20"/>
      <w:r w:rsidRPr="00820925">
        <w:rPr>
          <w:rFonts w:ascii="Times New Roman" w:hAnsi="Times New Roman" w:cs="Times New Roman"/>
          <w:sz w:val="24"/>
          <w:szCs w:val="24"/>
        </w:rPr>
        <w:t xml:space="preserve">11.1. </w:t>
      </w:r>
      <w:r w:rsidR="00FB7584" w:rsidRPr="00897716">
        <w:rPr>
          <w:rFonts w:ascii="Times New Roman" w:eastAsia="Calibri" w:hAnsi="Times New Roman" w:cs="Times New Roman"/>
          <w:sz w:val="24"/>
          <w:szCs w:val="24"/>
        </w:rPr>
        <w:t xml:space="preserve">Настоящий Контракт вступает в силу с </w:t>
      </w:r>
      <w:r w:rsidR="00FB7584">
        <w:rPr>
          <w:rFonts w:ascii="Times New Roman" w:eastAsia="Calibri" w:hAnsi="Times New Roman" w:cs="Times New Roman"/>
          <w:sz w:val="24"/>
          <w:szCs w:val="24"/>
        </w:rPr>
        <w:t xml:space="preserve">12 января 2026 года и действует по 30 декабря 2026 года, </w:t>
      </w:r>
      <w:r w:rsidR="00FB7584" w:rsidRPr="00DD2594">
        <w:rPr>
          <w:rFonts w:ascii="Times New Roman" w:hAnsi="Times New Roman"/>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FB7584">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682317" w:rsidRPr="00820925" w:rsidRDefault="00682317" w:rsidP="00384F96">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7B3219">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7B3219">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7B3219">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7B3219">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7B3219">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7B3219">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7B3219">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7B3219">
        <w:rPr>
          <w:rFonts w:ascii="Times New Roman" w:hAnsi="Times New Roman" w:cs="Times New Roman"/>
          <w:sz w:val="24"/>
          <w:szCs w:val="24"/>
        </w:rPr>
        <w:t>е</w:t>
      </w:r>
      <w:r w:rsidRPr="00820925">
        <w:rPr>
          <w:rFonts w:ascii="Times New Roman" w:hAnsi="Times New Roman" w:cs="Times New Roman"/>
          <w:sz w:val="24"/>
          <w:szCs w:val="24"/>
        </w:rPr>
        <w:t>.</w:t>
      </w:r>
    </w:p>
    <w:p w:rsidR="00FB7584" w:rsidRDefault="00FB7584">
      <w:pPr>
        <w:spacing w:before="220" w:after="1" w:line="220" w:lineRule="atLeast"/>
        <w:ind w:firstLine="540"/>
        <w:jc w:val="both"/>
        <w:rPr>
          <w:rFonts w:ascii="Times New Roman" w:hAnsi="Times New Roman" w:cs="Times New Roman"/>
          <w:sz w:val="24"/>
          <w:szCs w:val="24"/>
        </w:rPr>
      </w:pPr>
    </w:p>
    <w:p w:rsidR="00FB7584" w:rsidRDefault="00FB7584">
      <w:pPr>
        <w:spacing w:before="220" w:after="1" w:line="220" w:lineRule="atLeast"/>
        <w:ind w:firstLine="540"/>
        <w:jc w:val="both"/>
        <w:rPr>
          <w:rFonts w:ascii="Times New Roman" w:hAnsi="Times New Roman" w:cs="Times New Roman"/>
          <w:sz w:val="24"/>
          <w:szCs w:val="24"/>
        </w:rPr>
      </w:pPr>
    </w:p>
    <w:p w:rsidR="00682317" w:rsidRDefault="00682317">
      <w:pPr>
        <w:spacing w:before="220" w:after="1" w:line="220" w:lineRule="atLeast"/>
        <w:ind w:firstLine="540"/>
        <w:jc w:val="both"/>
        <w:rPr>
          <w:rFonts w:ascii="Times New Roman" w:hAnsi="Times New Roman" w:cs="Times New Roman"/>
          <w:sz w:val="24"/>
          <w:szCs w:val="24"/>
        </w:rPr>
      </w:pPr>
    </w:p>
    <w:p w:rsidR="00682317" w:rsidRDefault="00682317">
      <w:pPr>
        <w:spacing w:before="220" w:after="1" w:line="220" w:lineRule="atLeast"/>
        <w:ind w:firstLine="540"/>
        <w:jc w:val="both"/>
        <w:rPr>
          <w:rFonts w:ascii="Times New Roman" w:hAnsi="Times New Roman" w:cs="Times New Roman"/>
          <w:sz w:val="24"/>
          <w:szCs w:val="24"/>
        </w:rPr>
      </w:pPr>
    </w:p>
    <w:p w:rsidR="00682317" w:rsidRDefault="00682317">
      <w:pPr>
        <w:spacing w:before="220" w:after="1" w:line="220" w:lineRule="atLeast"/>
        <w:ind w:firstLine="540"/>
        <w:jc w:val="both"/>
        <w:rPr>
          <w:rFonts w:ascii="Times New Roman" w:hAnsi="Times New Roman" w:cs="Times New Roman"/>
          <w:sz w:val="24"/>
          <w:szCs w:val="24"/>
        </w:rPr>
      </w:pPr>
    </w:p>
    <w:p w:rsidR="00682317" w:rsidRDefault="00682317">
      <w:pPr>
        <w:spacing w:before="220" w:after="1" w:line="220" w:lineRule="atLeast"/>
        <w:ind w:firstLine="540"/>
        <w:jc w:val="both"/>
        <w:rPr>
          <w:rFonts w:ascii="Times New Roman" w:hAnsi="Times New Roman" w:cs="Times New Roman"/>
          <w:sz w:val="24"/>
          <w:szCs w:val="24"/>
        </w:rPr>
      </w:pPr>
    </w:p>
    <w:p w:rsidR="00682317" w:rsidRDefault="00682317">
      <w:pPr>
        <w:spacing w:before="220" w:after="1" w:line="220" w:lineRule="atLeast"/>
        <w:ind w:firstLine="540"/>
        <w:jc w:val="both"/>
        <w:rPr>
          <w:rFonts w:ascii="Times New Roman" w:hAnsi="Times New Roman" w:cs="Times New Roman"/>
          <w:sz w:val="24"/>
          <w:szCs w:val="24"/>
        </w:rPr>
      </w:pPr>
    </w:p>
    <w:p w:rsidR="00682317" w:rsidRDefault="00682317">
      <w:pPr>
        <w:spacing w:before="220" w:after="1" w:line="220" w:lineRule="atLeast"/>
        <w:ind w:firstLine="540"/>
        <w:jc w:val="both"/>
        <w:rPr>
          <w:rFonts w:ascii="Times New Roman" w:hAnsi="Times New Roman" w:cs="Times New Roman"/>
          <w:sz w:val="24"/>
          <w:szCs w:val="24"/>
        </w:rPr>
      </w:pPr>
    </w:p>
    <w:p w:rsidR="00682317" w:rsidRPr="00820925" w:rsidRDefault="00682317">
      <w:pPr>
        <w:spacing w:before="220" w:after="1" w:line="220" w:lineRule="atLeast"/>
        <w:ind w:firstLine="540"/>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t>XIV. АДРЕСА. БАНКОВСКИЕ РЕКВИЗИТЫ СТОРОН:</w:t>
      </w:r>
    </w:p>
    <w:p w:rsidR="00682317" w:rsidRDefault="00682317">
      <w:pPr>
        <w:spacing w:after="1" w:line="220" w:lineRule="atLeast"/>
        <w:jc w:val="center"/>
        <w:outlineLvl w:val="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7B3219" w:rsidRPr="007B3219" w:rsidTr="00D21145">
        <w:trPr>
          <w:trHeight w:val="5633"/>
        </w:trPr>
        <w:tc>
          <w:tcPr>
            <w:tcW w:w="5103" w:type="dxa"/>
          </w:tcPr>
          <w:p w:rsidR="007B3219" w:rsidRPr="007B3219" w:rsidRDefault="007B3219" w:rsidP="007B3219">
            <w:pPr>
              <w:spacing w:after="1" w:line="220" w:lineRule="atLeast"/>
              <w:contextualSpacing/>
              <w:jc w:val="center"/>
              <w:outlineLvl w:val="1"/>
              <w:rPr>
                <w:rFonts w:ascii="Times New Roman" w:eastAsia="Calibri" w:hAnsi="Times New Roman" w:cs="Times New Roman"/>
                <w:b/>
                <w:sz w:val="24"/>
                <w:szCs w:val="24"/>
              </w:rPr>
            </w:pPr>
            <w:r w:rsidRPr="007B3219">
              <w:rPr>
                <w:rFonts w:ascii="Times New Roman" w:eastAsia="Calibri" w:hAnsi="Times New Roman" w:cs="Times New Roman"/>
                <w:b/>
                <w:sz w:val="24"/>
                <w:szCs w:val="24"/>
              </w:rPr>
              <w:t>Заказчик:</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p>
          <w:p w:rsidR="007B3219" w:rsidRPr="007B3219" w:rsidRDefault="007B3219" w:rsidP="007B3219">
            <w:pPr>
              <w:suppressAutoHyphens/>
              <w:contextualSpacing/>
              <w:rPr>
                <w:rFonts w:ascii="Times New Roman" w:eastAsia="Calibri" w:hAnsi="Times New Roman" w:cs="Times New Roman"/>
                <w:b/>
                <w:kern w:val="2"/>
                <w:sz w:val="24"/>
                <w:szCs w:val="24"/>
              </w:rPr>
            </w:pPr>
            <w:r w:rsidRPr="007B3219">
              <w:rPr>
                <w:rFonts w:ascii="Times New Roman" w:eastAsia="Calibri" w:hAnsi="Times New Roman" w:cs="Times New Roman"/>
                <w:b/>
                <w:kern w:val="2"/>
                <w:sz w:val="24"/>
                <w:szCs w:val="24"/>
              </w:rPr>
              <w:t>Муниципальное бюджетное дошкольное образовательное учреждение детский сад № 4 города Пензы «Мозаика» (МБДОУ детский сад № 4 г. Пензы)</w:t>
            </w:r>
          </w:p>
          <w:p w:rsidR="007B3219" w:rsidRPr="007B3219" w:rsidRDefault="007B3219" w:rsidP="007B3219">
            <w:pPr>
              <w:suppressAutoHyphens/>
              <w:contextualSpacing/>
              <w:rPr>
                <w:rFonts w:ascii="Times New Roman" w:eastAsia="Calibri" w:hAnsi="Times New Roman" w:cs="Times New Roman"/>
                <w:kern w:val="2"/>
                <w:sz w:val="24"/>
                <w:szCs w:val="24"/>
              </w:rPr>
            </w:pPr>
            <w:r w:rsidRPr="007B3219">
              <w:rPr>
                <w:rFonts w:ascii="Times New Roman" w:eastAsia="Calibri" w:hAnsi="Times New Roman" w:cs="Times New Roman"/>
                <w:kern w:val="2"/>
                <w:sz w:val="24"/>
                <w:szCs w:val="24"/>
              </w:rPr>
              <w:t>440072, г. Пенза, ул. Антонова, 45</w:t>
            </w:r>
            <w:proofErr w:type="gramStart"/>
            <w:r w:rsidRPr="007B3219">
              <w:rPr>
                <w:rFonts w:ascii="Times New Roman" w:eastAsia="Calibri" w:hAnsi="Times New Roman" w:cs="Times New Roman"/>
                <w:kern w:val="2"/>
                <w:sz w:val="24"/>
                <w:szCs w:val="24"/>
              </w:rPr>
              <w:t xml:space="preserve"> А</w:t>
            </w:r>
            <w:proofErr w:type="gramEnd"/>
          </w:p>
          <w:p w:rsidR="007B3219" w:rsidRPr="007B3219" w:rsidRDefault="007B3219" w:rsidP="007B3219">
            <w:pPr>
              <w:suppressAutoHyphens/>
              <w:contextualSpacing/>
              <w:rPr>
                <w:rFonts w:ascii="Times New Roman" w:eastAsia="Calibri" w:hAnsi="Times New Roman" w:cs="Times New Roman"/>
                <w:kern w:val="2"/>
                <w:sz w:val="24"/>
                <w:szCs w:val="24"/>
              </w:rPr>
            </w:pPr>
            <w:proofErr w:type="gramStart"/>
            <w:r w:rsidRPr="007B3219">
              <w:rPr>
                <w:rFonts w:ascii="Times New Roman" w:eastAsia="Calibri" w:hAnsi="Times New Roman" w:cs="Times New Roman"/>
                <w:kern w:val="2"/>
                <w:sz w:val="24"/>
                <w:szCs w:val="24"/>
              </w:rPr>
              <w:t>Р</w:t>
            </w:r>
            <w:proofErr w:type="gramEnd"/>
            <w:r w:rsidRPr="007B3219">
              <w:rPr>
                <w:rFonts w:ascii="Times New Roman" w:eastAsia="Calibri" w:hAnsi="Times New Roman" w:cs="Times New Roman"/>
                <w:kern w:val="2"/>
                <w:sz w:val="24"/>
                <w:szCs w:val="24"/>
              </w:rPr>
              <w:t>/с 03234643567010005500</w:t>
            </w:r>
          </w:p>
          <w:p w:rsidR="007B3219" w:rsidRPr="007B3219" w:rsidRDefault="007B3219" w:rsidP="007B3219">
            <w:pPr>
              <w:suppressAutoHyphens/>
              <w:contextualSpacing/>
              <w:rPr>
                <w:rFonts w:ascii="Times New Roman" w:eastAsia="Calibri" w:hAnsi="Times New Roman" w:cs="Times New Roman"/>
                <w:kern w:val="2"/>
                <w:sz w:val="24"/>
                <w:szCs w:val="24"/>
              </w:rPr>
            </w:pPr>
            <w:r w:rsidRPr="007B3219">
              <w:rPr>
                <w:rFonts w:ascii="Times New Roman" w:eastAsia="Calibri" w:hAnsi="Times New Roman" w:cs="Times New Roman"/>
                <w:kern w:val="2"/>
                <w:sz w:val="24"/>
                <w:szCs w:val="24"/>
              </w:rPr>
              <w:t>К/с 40102810045370000047</w:t>
            </w:r>
          </w:p>
          <w:p w:rsidR="007B3219" w:rsidRPr="007B3219" w:rsidRDefault="007B3219" w:rsidP="007B3219">
            <w:pPr>
              <w:suppressAutoHyphens/>
              <w:contextualSpacing/>
              <w:rPr>
                <w:rFonts w:ascii="Times New Roman" w:eastAsia="Calibri" w:hAnsi="Times New Roman" w:cs="Times New Roman"/>
                <w:kern w:val="2"/>
                <w:sz w:val="24"/>
                <w:szCs w:val="24"/>
              </w:rPr>
            </w:pPr>
            <w:r w:rsidRPr="007B3219">
              <w:rPr>
                <w:rFonts w:ascii="Times New Roman" w:eastAsia="Calibri" w:hAnsi="Times New Roman" w:cs="Times New Roman"/>
                <w:kern w:val="2"/>
                <w:sz w:val="24"/>
                <w:szCs w:val="24"/>
              </w:rPr>
              <w:t>ОКЦ № 7 ВВГУ Банка России//УФК по Пензенской области г</w:t>
            </w:r>
            <w:proofErr w:type="gramStart"/>
            <w:r w:rsidRPr="007B3219">
              <w:rPr>
                <w:rFonts w:ascii="Times New Roman" w:eastAsia="Calibri" w:hAnsi="Times New Roman" w:cs="Times New Roman"/>
                <w:kern w:val="2"/>
                <w:sz w:val="24"/>
                <w:szCs w:val="24"/>
              </w:rPr>
              <w:t>.П</w:t>
            </w:r>
            <w:proofErr w:type="gramEnd"/>
            <w:r w:rsidRPr="007B3219">
              <w:rPr>
                <w:rFonts w:ascii="Times New Roman" w:eastAsia="Calibri" w:hAnsi="Times New Roman" w:cs="Times New Roman"/>
                <w:kern w:val="2"/>
                <w:sz w:val="24"/>
                <w:szCs w:val="24"/>
              </w:rPr>
              <w:t>енза</w:t>
            </w:r>
          </w:p>
          <w:p w:rsidR="007B3219" w:rsidRPr="007B3219" w:rsidRDefault="007B3219" w:rsidP="007B3219">
            <w:pPr>
              <w:suppressAutoHyphens/>
              <w:contextualSpacing/>
              <w:rPr>
                <w:rFonts w:ascii="Times New Roman" w:eastAsia="Calibri" w:hAnsi="Times New Roman" w:cs="Times New Roman"/>
                <w:kern w:val="2"/>
                <w:sz w:val="24"/>
                <w:szCs w:val="24"/>
              </w:rPr>
            </w:pPr>
            <w:r w:rsidRPr="007B3219">
              <w:rPr>
                <w:rFonts w:ascii="Times New Roman" w:eastAsia="Calibri" w:hAnsi="Times New Roman" w:cs="Times New Roman"/>
                <w:kern w:val="2"/>
                <w:sz w:val="24"/>
                <w:szCs w:val="24"/>
              </w:rPr>
              <w:t>ИНН/КПП 5834060221 / 583401001</w:t>
            </w:r>
          </w:p>
          <w:p w:rsidR="007B3219" w:rsidRPr="007B3219" w:rsidRDefault="007B3219" w:rsidP="007B3219">
            <w:pPr>
              <w:suppressAutoHyphens/>
              <w:contextualSpacing/>
              <w:rPr>
                <w:rFonts w:ascii="Times New Roman" w:eastAsia="Calibri" w:hAnsi="Times New Roman" w:cs="Times New Roman"/>
                <w:kern w:val="2"/>
                <w:sz w:val="24"/>
                <w:szCs w:val="24"/>
              </w:rPr>
            </w:pPr>
            <w:r w:rsidRPr="007B3219">
              <w:rPr>
                <w:rFonts w:ascii="Times New Roman" w:eastAsia="Calibri" w:hAnsi="Times New Roman" w:cs="Times New Roman"/>
                <w:kern w:val="2"/>
                <w:sz w:val="24"/>
                <w:szCs w:val="24"/>
              </w:rPr>
              <w:t xml:space="preserve">БИК </w:t>
            </w:r>
            <w:r w:rsidRPr="007B3219">
              <w:rPr>
                <w:rFonts w:ascii="Times New Roman" w:eastAsia="Calibri" w:hAnsi="Times New Roman" w:cs="Times New Roman"/>
                <w:kern w:val="2"/>
                <w:sz w:val="24"/>
                <w:szCs w:val="24"/>
              </w:rPr>
              <w:tab/>
              <w:t>015655003</w:t>
            </w:r>
          </w:p>
          <w:p w:rsidR="007B3219" w:rsidRPr="007B3219" w:rsidRDefault="007B3219" w:rsidP="007B3219">
            <w:pPr>
              <w:suppressAutoHyphens/>
              <w:contextualSpacing/>
              <w:rPr>
                <w:rFonts w:ascii="Times New Roman" w:eastAsia="Calibri" w:hAnsi="Times New Roman" w:cs="Times New Roman"/>
                <w:kern w:val="2"/>
                <w:sz w:val="24"/>
                <w:szCs w:val="24"/>
              </w:rPr>
            </w:pPr>
            <w:r w:rsidRPr="007B3219">
              <w:rPr>
                <w:rFonts w:ascii="Times New Roman" w:eastAsia="Calibri" w:hAnsi="Times New Roman" w:cs="Times New Roman"/>
                <w:kern w:val="2"/>
                <w:sz w:val="24"/>
                <w:szCs w:val="24"/>
              </w:rPr>
              <w:t xml:space="preserve">Тел: </w:t>
            </w:r>
            <w:proofErr w:type="gramStart"/>
            <w:r w:rsidRPr="007B3219">
              <w:rPr>
                <w:rFonts w:ascii="Times New Roman" w:eastAsia="Calibri" w:hAnsi="Times New Roman" w:cs="Times New Roman"/>
                <w:kern w:val="2"/>
                <w:sz w:val="24"/>
                <w:szCs w:val="24"/>
              </w:rPr>
              <w:t>бух</w:t>
            </w:r>
            <w:proofErr w:type="gramEnd"/>
            <w:r w:rsidRPr="007B3219">
              <w:rPr>
                <w:rFonts w:ascii="Times New Roman" w:eastAsia="Calibri" w:hAnsi="Times New Roman" w:cs="Times New Roman"/>
                <w:kern w:val="2"/>
                <w:sz w:val="24"/>
                <w:szCs w:val="24"/>
              </w:rPr>
              <w:t>. 69-90-68, зав. 69-90-69</w:t>
            </w:r>
          </w:p>
          <w:p w:rsidR="007B3219" w:rsidRPr="007B3219" w:rsidRDefault="007B3219" w:rsidP="007B3219">
            <w:pPr>
              <w:spacing w:after="1" w:line="220" w:lineRule="atLeast"/>
              <w:contextualSpacing/>
              <w:rPr>
                <w:rFonts w:ascii="Times New Roman" w:eastAsia="Calibri" w:hAnsi="Times New Roman" w:cs="Times New Roman"/>
                <w:kern w:val="2"/>
                <w:sz w:val="24"/>
                <w:szCs w:val="24"/>
              </w:rPr>
            </w:pPr>
            <w:r w:rsidRPr="007B3219">
              <w:rPr>
                <w:rFonts w:ascii="Times New Roman" w:eastAsia="Calibri" w:hAnsi="Times New Roman" w:cs="Times New Roman"/>
                <w:kern w:val="2"/>
                <w:sz w:val="24"/>
                <w:szCs w:val="24"/>
              </w:rPr>
              <w:t>e-</w:t>
            </w:r>
            <w:proofErr w:type="spellStart"/>
            <w:r w:rsidRPr="007B3219">
              <w:rPr>
                <w:rFonts w:ascii="Times New Roman" w:eastAsia="Calibri" w:hAnsi="Times New Roman" w:cs="Times New Roman"/>
                <w:kern w:val="2"/>
                <w:sz w:val="24"/>
                <w:szCs w:val="24"/>
              </w:rPr>
              <w:t>mail</w:t>
            </w:r>
            <w:proofErr w:type="spellEnd"/>
            <w:r w:rsidRPr="007B3219">
              <w:rPr>
                <w:rFonts w:ascii="Times New Roman" w:eastAsia="Calibri" w:hAnsi="Times New Roman" w:cs="Times New Roman"/>
                <w:kern w:val="2"/>
                <w:sz w:val="24"/>
                <w:szCs w:val="24"/>
              </w:rPr>
              <w:t xml:space="preserve">: </w:t>
            </w:r>
            <w:hyperlink r:id="rId23" w:history="1">
              <w:r w:rsidRPr="007B3219">
                <w:rPr>
                  <w:rFonts w:ascii="Times New Roman" w:eastAsia="Calibri" w:hAnsi="Times New Roman" w:cs="Times New Roman"/>
                  <w:color w:val="0000FF"/>
                  <w:kern w:val="2"/>
                  <w:sz w:val="24"/>
                  <w:szCs w:val="24"/>
                  <w:u w:val="single"/>
                </w:rPr>
                <w:t>ds4mozaika@list.ru</w:t>
              </w:r>
            </w:hyperlink>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p>
        </w:tc>
        <w:tc>
          <w:tcPr>
            <w:tcW w:w="4820" w:type="dxa"/>
          </w:tcPr>
          <w:p w:rsidR="007B3219" w:rsidRPr="007B3219" w:rsidRDefault="007B3219" w:rsidP="007B3219">
            <w:pPr>
              <w:spacing w:after="1" w:line="220" w:lineRule="atLeast"/>
              <w:contextualSpacing/>
              <w:jc w:val="center"/>
              <w:outlineLvl w:val="1"/>
              <w:rPr>
                <w:rFonts w:ascii="Times New Roman" w:eastAsia="Calibri" w:hAnsi="Times New Roman" w:cs="Times New Roman"/>
                <w:b/>
                <w:sz w:val="24"/>
                <w:szCs w:val="24"/>
              </w:rPr>
            </w:pPr>
            <w:r w:rsidRPr="007B3219">
              <w:rPr>
                <w:rFonts w:ascii="Times New Roman" w:eastAsia="Calibri" w:hAnsi="Times New Roman" w:cs="Times New Roman"/>
                <w:b/>
                <w:sz w:val="24"/>
                <w:szCs w:val="24"/>
              </w:rPr>
              <w:t>Поставщик:</w:t>
            </w:r>
          </w:p>
          <w:p w:rsidR="007B3219" w:rsidRPr="007B3219" w:rsidRDefault="007B3219" w:rsidP="007B3219">
            <w:pPr>
              <w:spacing w:after="1" w:line="220" w:lineRule="atLeast"/>
              <w:contextualSpacing/>
              <w:outlineLvl w:val="1"/>
              <w:rPr>
                <w:rFonts w:ascii="Times New Roman" w:eastAsia="Calibri" w:hAnsi="Times New Roman" w:cs="Times New Roman"/>
                <w:b/>
                <w:sz w:val="24"/>
                <w:szCs w:val="24"/>
              </w:rPr>
            </w:pPr>
          </w:p>
          <w:p w:rsidR="007B3219" w:rsidRPr="007B3219" w:rsidRDefault="007B3219" w:rsidP="007B3219">
            <w:pPr>
              <w:spacing w:after="1" w:line="220" w:lineRule="atLeast"/>
              <w:contextualSpacing/>
              <w:outlineLvl w:val="1"/>
              <w:rPr>
                <w:rFonts w:ascii="Times New Roman" w:eastAsia="Calibri" w:hAnsi="Times New Roman" w:cs="Times New Roman"/>
                <w:b/>
                <w:sz w:val="24"/>
                <w:szCs w:val="24"/>
              </w:rPr>
            </w:pPr>
            <w:r w:rsidRPr="007B3219">
              <w:rPr>
                <w:rFonts w:ascii="Times New Roman" w:eastAsia="Calibri" w:hAnsi="Times New Roman" w:cs="Times New Roman"/>
                <w:b/>
                <w:sz w:val="24"/>
                <w:szCs w:val="24"/>
              </w:rPr>
              <w:t>Общество с ограниченной ответственностью Торговый Дом «ЯБЛОКО» (ООО ТД «ЯБЛОКО»)</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r w:rsidRPr="007B3219">
              <w:rPr>
                <w:rFonts w:ascii="Times New Roman" w:eastAsia="Calibri" w:hAnsi="Times New Roman" w:cs="Times New Roman"/>
                <w:sz w:val="24"/>
                <w:szCs w:val="24"/>
              </w:rPr>
              <w:t xml:space="preserve">Место нахождения: 440015, ПЕНЗЕНСКАЯ ОБЛАСТЬ, </w:t>
            </w:r>
            <w:proofErr w:type="spellStart"/>
            <w:r w:rsidRPr="007B3219">
              <w:rPr>
                <w:rFonts w:ascii="Times New Roman" w:eastAsia="Calibri" w:hAnsi="Times New Roman" w:cs="Times New Roman"/>
                <w:sz w:val="24"/>
                <w:szCs w:val="24"/>
              </w:rPr>
              <w:t>г.о</w:t>
            </w:r>
            <w:proofErr w:type="spellEnd"/>
            <w:r w:rsidRPr="007B3219">
              <w:rPr>
                <w:rFonts w:ascii="Times New Roman" w:eastAsia="Calibri" w:hAnsi="Times New Roman" w:cs="Times New Roman"/>
                <w:sz w:val="24"/>
                <w:szCs w:val="24"/>
              </w:rPr>
              <w:t>. ГОРОД ПЕНЗА, Г ПЕНЗА, УЛ</w:t>
            </w:r>
            <w:proofErr w:type="gramStart"/>
            <w:r w:rsidRPr="007B3219">
              <w:rPr>
                <w:rFonts w:ascii="Times New Roman" w:eastAsia="Calibri" w:hAnsi="Times New Roman" w:cs="Times New Roman"/>
                <w:sz w:val="24"/>
                <w:szCs w:val="24"/>
              </w:rPr>
              <w:t>.А</w:t>
            </w:r>
            <w:proofErr w:type="gramEnd"/>
            <w:r w:rsidRPr="007B3219">
              <w:rPr>
                <w:rFonts w:ascii="Times New Roman" w:eastAsia="Calibri" w:hAnsi="Times New Roman" w:cs="Times New Roman"/>
                <w:sz w:val="24"/>
                <w:szCs w:val="24"/>
              </w:rPr>
              <w:t>УСТРИНА, Д. 63, ЛИТ. Ю</w:t>
            </w:r>
            <w:proofErr w:type="gramStart"/>
            <w:r w:rsidRPr="007B3219">
              <w:rPr>
                <w:rFonts w:ascii="Times New Roman" w:eastAsia="Calibri" w:hAnsi="Times New Roman" w:cs="Times New Roman"/>
                <w:sz w:val="24"/>
                <w:szCs w:val="24"/>
              </w:rPr>
              <w:t>1</w:t>
            </w:r>
            <w:proofErr w:type="gramEnd"/>
            <w:r w:rsidRPr="007B3219">
              <w:rPr>
                <w:rFonts w:ascii="Times New Roman" w:eastAsia="Calibri" w:hAnsi="Times New Roman" w:cs="Times New Roman"/>
                <w:sz w:val="24"/>
                <w:szCs w:val="24"/>
              </w:rPr>
              <w:t>, ОФИС 8</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r w:rsidRPr="007B3219">
              <w:rPr>
                <w:rFonts w:ascii="Times New Roman" w:eastAsia="Calibri" w:hAnsi="Times New Roman" w:cs="Times New Roman"/>
                <w:sz w:val="24"/>
                <w:szCs w:val="24"/>
              </w:rPr>
              <w:t>Почтовый адрес: Г ПЕНЗА, УЛ</w:t>
            </w:r>
            <w:proofErr w:type="gramStart"/>
            <w:r w:rsidRPr="007B3219">
              <w:rPr>
                <w:rFonts w:ascii="Times New Roman" w:eastAsia="Calibri" w:hAnsi="Times New Roman" w:cs="Times New Roman"/>
                <w:sz w:val="24"/>
                <w:szCs w:val="24"/>
              </w:rPr>
              <w:t>.А</w:t>
            </w:r>
            <w:proofErr w:type="gramEnd"/>
            <w:r w:rsidRPr="007B3219">
              <w:rPr>
                <w:rFonts w:ascii="Times New Roman" w:eastAsia="Calibri" w:hAnsi="Times New Roman" w:cs="Times New Roman"/>
                <w:sz w:val="24"/>
                <w:szCs w:val="24"/>
              </w:rPr>
              <w:t>УСТРИНА, Д. 63, ЛИТ. Ю</w:t>
            </w:r>
            <w:proofErr w:type="gramStart"/>
            <w:r w:rsidRPr="007B3219">
              <w:rPr>
                <w:rFonts w:ascii="Times New Roman" w:eastAsia="Calibri" w:hAnsi="Times New Roman" w:cs="Times New Roman"/>
                <w:sz w:val="24"/>
                <w:szCs w:val="24"/>
              </w:rPr>
              <w:t>1</w:t>
            </w:r>
            <w:proofErr w:type="gramEnd"/>
            <w:r w:rsidRPr="007B3219">
              <w:rPr>
                <w:rFonts w:ascii="Times New Roman" w:eastAsia="Calibri" w:hAnsi="Times New Roman" w:cs="Times New Roman"/>
                <w:sz w:val="24"/>
                <w:szCs w:val="24"/>
              </w:rPr>
              <w:t>, ОФИС 8</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proofErr w:type="gramStart"/>
            <w:r w:rsidRPr="007B3219">
              <w:rPr>
                <w:rFonts w:ascii="Times New Roman" w:eastAsia="Calibri" w:hAnsi="Times New Roman" w:cs="Times New Roman"/>
                <w:sz w:val="24"/>
                <w:szCs w:val="24"/>
              </w:rPr>
              <w:t>р</w:t>
            </w:r>
            <w:proofErr w:type="gramEnd"/>
            <w:r w:rsidRPr="007B3219">
              <w:rPr>
                <w:rFonts w:ascii="Times New Roman" w:eastAsia="Calibri" w:hAnsi="Times New Roman" w:cs="Times New Roman"/>
                <w:sz w:val="24"/>
                <w:szCs w:val="24"/>
              </w:rPr>
              <w:t>/с 40702810648000003195</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r w:rsidRPr="007B3219">
              <w:rPr>
                <w:rFonts w:ascii="Times New Roman" w:eastAsia="Calibri" w:hAnsi="Times New Roman" w:cs="Times New Roman"/>
                <w:sz w:val="24"/>
                <w:szCs w:val="24"/>
              </w:rPr>
              <w:t>в Отделении № 8624 Сбербанка России</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r w:rsidRPr="007B3219">
              <w:rPr>
                <w:rFonts w:ascii="Times New Roman" w:eastAsia="Calibri" w:hAnsi="Times New Roman" w:cs="Times New Roman"/>
                <w:sz w:val="24"/>
                <w:szCs w:val="24"/>
              </w:rPr>
              <w:t>к/с 30101810000000000635</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r w:rsidRPr="007B3219">
              <w:rPr>
                <w:rFonts w:ascii="Times New Roman" w:eastAsia="Calibri" w:hAnsi="Times New Roman" w:cs="Times New Roman"/>
                <w:sz w:val="24"/>
                <w:szCs w:val="24"/>
              </w:rPr>
              <w:t>ИНН 5835118322</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r w:rsidRPr="007B3219">
              <w:rPr>
                <w:rFonts w:ascii="Times New Roman" w:eastAsia="Calibri" w:hAnsi="Times New Roman" w:cs="Times New Roman"/>
                <w:sz w:val="24"/>
                <w:szCs w:val="24"/>
              </w:rPr>
              <w:t>КПП 583501001</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r w:rsidRPr="007B3219">
              <w:rPr>
                <w:rFonts w:ascii="Times New Roman" w:eastAsia="Calibri" w:hAnsi="Times New Roman" w:cs="Times New Roman"/>
                <w:sz w:val="24"/>
                <w:szCs w:val="24"/>
              </w:rPr>
              <w:t>БИК 045655635</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lang w:val="en-US"/>
              </w:rPr>
            </w:pPr>
            <w:r w:rsidRPr="007B3219">
              <w:rPr>
                <w:rFonts w:ascii="Times New Roman" w:eastAsia="Calibri" w:hAnsi="Times New Roman" w:cs="Times New Roman"/>
                <w:sz w:val="24"/>
                <w:szCs w:val="24"/>
              </w:rPr>
              <w:t>Тел</w:t>
            </w:r>
            <w:r w:rsidRPr="007B3219">
              <w:rPr>
                <w:rFonts w:ascii="Times New Roman" w:eastAsia="Calibri" w:hAnsi="Times New Roman" w:cs="Times New Roman"/>
                <w:sz w:val="24"/>
                <w:szCs w:val="24"/>
                <w:lang w:val="en-US"/>
              </w:rPr>
              <w:t>.: 8 (8412) 90-88-56; 79631091901</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lang w:val="en-US"/>
              </w:rPr>
            </w:pPr>
            <w:r w:rsidRPr="007B3219">
              <w:rPr>
                <w:rFonts w:ascii="Times New Roman" w:eastAsia="Calibri" w:hAnsi="Times New Roman" w:cs="Times New Roman"/>
                <w:sz w:val="24"/>
                <w:szCs w:val="24"/>
                <w:lang w:val="en-US"/>
              </w:rPr>
              <w:t xml:space="preserve">e-mail: </w:t>
            </w:r>
            <w:r w:rsidR="00D2260C">
              <w:fldChar w:fldCharType="begin"/>
            </w:r>
            <w:r w:rsidR="00D2260C" w:rsidRPr="00D2260C">
              <w:rPr>
                <w:lang w:val="en-US"/>
              </w:rPr>
              <w:instrText xml:space="preserve"> HYPERLINK "mailto:tender@yabloko.pro" </w:instrText>
            </w:r>
            <w:r w:rsidR="00D2260C">
              <w:fldChar w:fldCharType="separate"/>
            </w:r>
            <w:r w:rsidRPr="007B3219">
              <w:rPr>
                <w:rFonts w:ascii="Times New Roman" w:eastAsia="Calibri" w:hAnsi="Times New Roman" w:cs="Times New Roman"/>
                <w:color w:val="0000FF"/>
                <w:sz w:val="24"/>
                <w:szCs w:val="24"/>
                <w:u w:val="single"/>
                <w:lang w:val="en-US"/>
              </w:rPr>
              <w:t>tender@yabloko.pro</w:t>
            </w:r>
            <w:r w:rsidR="00D2260C">
              <w:rPr>
                <w:rFonts w:ascii="Times New Roman" w:eastAsia="Calibri" w:hAnsi="Times New Roman" w:cs="Times New Roman"/>
                <w:color w:val="0000FF"/>
                <w:sz w:val="24"/>
                <w:szCs w:val="24"/>
                <w:u w:val="single"/>
                <w:lang w:val="en-US"/>
              </w:rPr>
              <w:fldChar w:fldCharType="end"/>
            </w:r>
          </w:p>
          <w:p w:rsidR="007B3219" w:rsidRPr="007B3219" w:rsidRDefault="007B3219" w:rsidP="007B3219">
            <w:pPr>
              <w:spacing w:after="1" w:line="220" w:lineRule="atLeast"/>
              <w:contextualSpacing/>
              <w:outlineLvl w:val="1"/>
              <w:rPr>
                <w:rFonts w:ascii="Times New Roman" w:eastAsia="Calibri" w:hAnsi="Times New Roman" w:cs="Times New Roman"/>
                <w:b/>
                <w:sz w:val="24"/>
                <w:szCs w:val="24"/>
              </w:rPr>
            </w:pPr>
            <w:r w:rsidRPr="007B3219">
              <w:rPr>
                <w:rFonts w:ascii="Times New Roman" w:eastAsia="Calibri" w:hAnsi="Times New Roman" w:cs="Times New Roman"/>
                <w:b/>
                <w:sz w:val="24"/>
                <w:szCs w:val="24"/>
              </w:rPr>
              <w:t>Сведения о лице, имеющем право без доверенности действовать от имени юридического лица, либо действующего в качестве руководителя юридического лица:</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r w:rsidRPr="007B3219">
              <w:rPr>
                <w:rFonts w:ascii="Times New Roman" w:eastAsia="Calibri" w:hAnsi="Times New Roman" w:cs="Times New Roman"/>
                <w:sz w:val="24"/>
                <w:szCs w:val="24"/>
              </w:rPr>
              <w:t>Богданов Ильдар Загирович, ИНН583301339044, генеральный директор.</w:t>
            </w:r>
          </w:p>
          <w:p w:rsidR="007B3219" w:rsidRPr="007B3219" w:rsidRDefault="007B3219" w:rsidP="007B3219">
            <w:pPr>
              <w:spacing w:after="1" w:line="220" w:lineRule="atLeast"/>
              <w:contextualSpacing/>
              <w:outlineLvl w:val="1"/>
              <w:rPr>
                <w:rFonts w:ascii="Times New Roman" w:eastAsia="Calibri" w:hAnsi="Times New Roman" w:cs="Times New Roman"/>
                <w:sz w:val="24"/>
                <w:szCs w:val="24"/>
              </w:rPr>
            </w:pPr>
          </w:p>
        </w:tc>
      </w:tr>
    </w:tbl>
    <w:p w:rsidR="007B3219" w:rsidRPr="007B3219" w:rsidRDefault="007B3219" w:rsidP="007B3219">
      <w:pPr>
        <w:spacing w:after="1" w:line="220" w:lineRule="atLeast"/>
        <w:jc w:val="right"/>
        <w:outlineLvl w:val="1"/>
        <w:rPr>
          <w:rFonts w:ascii="Times New Roman" w:eastAsia="Calibri" w:hAnsi="Times New Roman" w:cs="Times New Roman"/>
          <w:sz w:val="24"/>
          <w:szCs w:val="24"/>
        </w:rPr>
      </w:pPr>
    </w:p>
    <w:p w:rsidR="007B3219" w:rsidRPr="007B3219" w:rsidRDefault="007B3219" w:rsidP="007B3219">
      <w:pPr>
        <w:spacing w:after="1" w:line="220" w:lineRule="atLeast"/>
        <w:outlineLvl w:val="1"/>
        <w:rPr>
          <w:rFonts w:ascii="Times New Roman" w:eastAsia="Calibri" w:hAnsi="Times New Roman" w:cs="Times New Roman"/>
          <w:sz w:val="24"/>
          <w:szCs w:val="24"/>
        </w:rPr>
      </w:pPr>
      <w:r w:rsidRPr="007B3219">
        <w:rPr>
          <w:rFonts w:ascii="Times New Roman" w:eastAsia="Calibri" w:hAnsi="Times New Roman" w:cs="Times New Roman"/>
          <w:sz w:val="24"/>
          <w:szCs w:val="24"/>
        </w:rPr>
        <w:t>______________ /Н.В. Сидорова/                      _______________ / Д.Ю. Рябова/</w:t>
      </w:r>
    </w:p>
    <w:p w:rsidR="007B3219" w:rsidRPr="00820925" w:rsidRDefault="007B3219">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Pr="00820925" w:rsidRDefault="00682317" w:rsidP="00FB7584">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FB7584" w:rsidRPr="00820925">
        <w:rPr>
          <w:rFonts w:ascii="Times New Roman" w:hAnsi="Times New Roman" w:cs="Times New Roman"/>
          <w:sz w:val="24"/>
          <w:szCs w:val="24"/>
        </w:rPr>
        <w:t>риложение N 1</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F861B2">
        <w:rPr>
          <w:rFonts w:ascii="Times New Roman" w:hAnsi="Times New Roman" w:cs="Times New Roman"/>
          <w:sz w:val="24"/>
          <w:szCs w:val="24"/>
        </w:rPr>
        <w:t>15</w:t>
      </w:r>
      <w:r w:rsidRPr="00820925">
        <w:rPr>
          <w:rFonts w:ascii="Times New Roman" w:hAnsi="Times New Roman" w:cs="Times New Roman"/>
          <w:sz w:val="24"/>
          <w:szCs w:val="24"/>
        </w:rPr>
        <w:t xml:space="preserve">" </w:t>
      </w:r>
      <w:r w:rsidR="00F861B2">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F861B2">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682317" w:rsidRPr="007B3219">
        <w:rPr>
          <w:rFonts w:ascii="Times New Roman" w:hAnsi="Times New Roman" w:cs="Times New Roman"/>
          <w:sz w:val="24"/>
          <w:szCs w:val="24"/>
        </w:rPr>
        <w:t>0855300002825000738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FB7584" w:rsidRPr="00820925" w:rsidRDefault="00FB7584" w:rsidP="00FB7584">
      <w:pPr>
        <w:spacing w:after="1" w:line="220" w:lineRule="atLeast"/>
        <w:jc w:val="both"/>
        <w:rPr>
          <w:rFonts w:ascii="Times New Roman" w:hAnsi="Times New Roman" w:cs="Times New Roman"/>
          <w:sz w:val="24"/>
          <w:szCs w:val="24"/>
        </w:rPr>
      </w:pPr>
    </w:p>
    <w:tbl>
      <w:tblPr>
        <w:tblW w:w="10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1"/>
        <w:gridCol w:w="3697"/>
        <w:gridCol w:w="1425"/>
        <w:gridCol w:w="2409"/>
        <w:gridCol w:w="1863"/>
      </w:tblGrid>
      <w:tr w:rsidR="00FB7584" w:rsidRPr="00820925" w:rsidTr="00D25969">
        <w:trPr>
          <w:trHeight w:val="2205"/>
        </w:trPr>
        <w:tc>
          <w:tcPr>
            <w:tcW w:w="1041"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3697"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425"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2409"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863"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r>
      <w:tr w:rsidR="00FB7584" w:rsidRPr="00820925" w:rsidTr="00D25969">
        <w:trPr>
          <w:trHeight w:val="285"/>
        </w:trPr>
        <w:tc>
          <w:tcPr>
            <w:tcW w:w="1041"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3697"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425"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2409" w:type="dxa"/>
          </w:tcPr>
          <w:p w:rsidR="00FB7584" w:rsidRPr="00820925" w:rsidRDefault="00FB7584" w:rsidP="005D3467">
            <w:pPr>
              <w:spacing w:after="1" w:line="220" w:lineRule="atLeast"/>
              <w:jc w:val="center"/>
              <w:rPr>
                <w:rFonts w:ascii="Times New Roman" w:hAnsi="Times New Roman" w:cs="Times New Roman"/>
                <w:sz w:val="24"/>
                <w:szCs w:val="24"/>
              </w:rPr>
            </w:pPr>
            <w:bookmarkStart w:id="23" w:name="P341"/>
            <w:bookmarkStart w:id="24" w:name="P342"/>
            <w:bookmarkEnd w:id="23"/>
            <w:bookmarkEnd w:id="24"/>
            <w:r>
              <w:rPr>
                <w:rFonts w:ascii="Times New Roman" w:hAnsi="Times New Roman" w:cs="Times New Roman"/>
                <w:sz w:val="24"/>
                <w:szCs w:val="24"/>
              </w:rPr>
              <w:t>4</w:t>
            </w:r>
          </w:p>
        </w:tc>
        <w:tc>
          <w:tcPr>
            <w:tcW w:w="1863" w:type="dxa"/>
          </w:tcPr>
          <w:p w:rsidR="00FB7584" w:rsidRPr="00820925" w:rsidRDefault="00FB7584" w:rsidP="005D346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5" w:name="P344"/>
        <w:bookmarkStart w:id="26" w:name="P345"/>
        <w:bookmarkEnd w:id="25"/>
        <w:bookmarkEnd w:id="26"/>
      </w:tr>
      <w:tr w:rsidR="00FB7584" w:rsidRPr="00820925" w:rsidTr="00D25969">
        <w:trPr>
          <w:trHeight w:val="765"/>
        </w:trPr>
        <w:tc>
          <w:tcPr>
            <w:tcW w:w="1041" w:type="dxa"/>
          </w:tcPr>
          <w:p w:rsidR="00FB7584" w:rsidRPr="008D4BC1" w:rsidRDefault="00FB7584" w:rsidP="00682317">
            <w:pPr>
              <w:pStyle w:val="a8"/>
              <w:numPr>
                <w:ilvl w:val="0"/>
                <w:numId w:val="2"/>
              </w:numPr>
              <w:spacing w:after="1" w:line="220" w:lineRule="atLeast"/>
              <w:rPr>
                <w:rFonts w:ascii="Times New Roman" w:hAnsi="Times New Roman" w:cs="Times New Roman"/>
                <w:sz w:val="24"/>
                <w:szCs w:val="24"/>
              </w:rPr>
            </w:pPr>
          </w:p>
        </w:tc>
        <w:tc>
          <w:tcPr>
            <w:tcW w:w="3697"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гречневая</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КТРУ: 10.61.32.113-00000004</w:t>
            </w:r>
          </w:p>
        </w:tc>
        <w:tc>
          <w:tcPr>
            <w:tcW w:w="1425" w:type="dxa"/>
          </w:tcPr>
          <w:p w:rsidR="00FB7584" w:rsidRPr="008C299D" w:rsidRDefault="00FB7584" w:rsidP="005D3467">
            <w:pPr>
              <w:spacing w:after="1" w:line="220" w:lineRule="atLeast"/>
              <w:ind w:left="130" w:right="102"/>
              <w:jc w:val="center"/>
              <w:rPr>
                <w:rFonts w:ascii="Times New Roman" w:hAnsi="Times New Roman"/>
                <w:sz w:val="24"/>
                <w:szCs w:val="24"/>
                <w:lang w:eastAsia="ru-RU"/>
              </w:rPr>
            </w:pPr>
            <w:r w:rsidRPr="008C299D">
              <w:rPr>
                <w:rFonts w:ascii="Times New Roman" w:hAnsi="Times New Roman"/>
                <w:sz w:val="24"/>
                <w:szCs w:val="24"/>
                <w:lang w:eastAsia="ru-RU"/>
              </w:rPr>
              <w:t>кг</w:t>
            </w:r>
          </w:p>
        </w:tc>
        <w:tc>
          <w:tcPr>
            <w:tcW w:w="2409" w:type="dxa"/>
          </w:tcPr>
          <w:p w:rsidR="00FB7584" w:rsidRPr="00802453" w:rsidRDefault="00FB7584" w:rsidP="005D3467">
            <w:pPr>
              <w:jc w:val="center"/>
              <w:rPr>
                <w:rFonts w:ascii="Times New Roman" w:hAnsi="Times New Roman"/>
                <w:sz w:val="24"/>
                <w:szCs w:val="24"/>
              </w:rPr>
            </w:pPr>
            <w:r w:rsidRPr="00802453">
              <w:rPr>
                <w:rFonts w:ascii="Times New Roman" w:hAnsi="Times New Roman"/>
                <w:sz w:val="24"/>
                <w:szCs w:val="24"/>
              </w:rPr>
              <w:t xml:space="preserve">не менее </w:t>
            </w:r>
            <w:r>
              <w:rPr>
                <w:rFonts w:ascii="Times New Roman" w:hAnsi="Times New Roman"/>
                <w:sz w:val="24"/>
                <w:szCs w:val="24"/>
              </w:rPr>
              <w:t>12</w:t>
            </w:r>
            <w:r w:rsidRPr="00802453">
              <w:rPr>
                <w:rFonts w:ascii="Times New Roman" w:hAnsi="Times New Roman"/>
                <w:sz w:val="24"/>
                <w:szCs w:val="24"/>
              </w:rPr>
              <w:t xml:space="preserve"> месяцев</w:t>
            </w:r>
          </w:p>
        </w:tc>
        <w:tc>
          <w:tcPr>
            <w:tcW w:w="1863" w:type="dxa"/>
          </w:tcPr>
          <w:p w:rsidR="00FB7584" w:rsidRPr="00820925" w:rsidRDefault="00D25969" w:rsidP="00D25969">
            <w:pPr>
              <w:spacing w:after="1" w:line="220" w:lineRule="atLeast"/>
              <w:jc w:val="center"/>
              <w:rPr>
                <w:rFonts w:ascii="Times New Roman" w:hAnsi="Times New Roman" w:cs="Times New Roman"/>
                <w:sz w:val="24"/>
                <w:szCs w:val="24"/>
              </w:rPr>
            </w:pPr>
            <w:r w:rsidRPr="00D25969">
              <w:rPr>
                <w:rFonts w:ascii="Times New Roman" w:hAnsi="Times New Roman" w:cs="Times New Roman"/>
                <w:sz w:val="24"/>
                <w:szCs w:val="24"/>
              </w:rPr>
              <w:t>62.01759519645</w:t>
            </w:r>
          </w:p>
        </w:tc>
      </w:tr>
      <w:tr w:rsidR="00FB7584" w:rsidRPr="00820925" w:rsidTr="00D25969">
        <w:trPr>
          <w:trHeight w:val="750"/>
        </w:trPr>
        <w:tc>
          <w:tcPr>
            <w:tcW w:w="1041" w:type="dxa"/>
          </w:tcPr>
          <w:p w:rsidR="00FB7584" w:rsidRPr="008D4BC1" w:rsidRDefault="00FB7584" w:rsidP="00682317">
            <w:pPr>
              <w:pStyle w:val="a8"/>
              <w:numPr>
                <w:ilvl w:val="0"/>
                <w:numId w:val="2"/>
              </w:numPr>
              <w:spacing w:after="1" w:line="220" w:lineRule="atLeast"/>
              <w:rPr>
                <w:rFonts w:ascii="Times New Roman" w:hAnsi="Times New Roman" w:cs="Times New Roman"/>
                <w:sz w:val="24"/>
                <w:szCs w:val="24"/>
              </w:rPr>
            </w:pPr>
          </w:p>
        </w:tc>
        <w:tc>
          <w:tcPr>
            <w:tcW w:w="3697"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манная</w:t>
            </w:r>
          </w:p>
          <w:p w:rsidR="00FB7584" w:rsidRPr="000407F0"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КТРУ: </w:t>
            </w:r>
            <w:r w:rsidRPr="008507F5">
              <w:rPr>
                <w:rFonts w:ascii="Times New Roman" w:hAnsi="Times New Roman"/>
              </w:rPr>
              <w:t>10.61.31.111-00000004</w:t>
            </w:r>
          </w:p>
        </w:tc>
        <w:tc>
          <w:tcPr>
            <w:tcW w:w="1425" w:type="dxa"/>
          </w:tcPr>
          <w:p w:rsidR="00FB7584" w:rsidRDefault="00FB7584" w:rsidP="005D3467">
            <w:pPr>
              <w:jc w:val="center"/>
            </w:pPr>
            <w:r w:rsidRPr="003768F7">
              <w:rPr>
                <w:rFonts w:ascii="Times New Roman" w:hAnsi="Times New Roman"/>
                <w:sz w:val="24"/>
                <w:szCs w:val="24"/>
                <w:lang w:eastAsia="ru-RU"/>
              </w:rPr>
              <w:t>кг</w:t>
            </w:r>
          </w:p>
        </w:tc>
        <w:tc>
          <w:tcPr>
            <w:tcW w:w="2409" w:type="dxa"/>
          </w:tcPr>
          <w:p w:rsidR="00FB7584" w:rsidRPr="00802453" w:rsidRDefault="00FB7584" w:rsidP="005D3467">
            <w:pPr>
              <w:jc w:val="center"/>
              <w:rPr>
                <w:rFonts w:ascii="Times New Roman" w:hAnsi="Times New Roman"/>
                <w:sz w:val="24"/>
                <w:szCs w:val="24"/>
              </w:rPr>
            </w:pPr>
            <w:r w:rsidRPr="00802453">
              <w:rPr>
                <w:rFonts w:ascii="Times New Roman" w:hAnsi="Times New Roman"/>
                <w:sz w:val="24"/>
                <w:szCs w:val="24"/>
              </w:rPr>
              <w:t xml:space="preserve">не менее </w:t>
            </w:r>
            <w:r>
              <w:rPr>
                <w:rFonts w:ascii="Times New Roman" w:hAnsi="Times New Roman"/>
                <w:sz w:val="24"/>
                <w:szCs w:val="24"/>
              </w:rPr>
              <w:t>4</w:t>
            </w:r>
            <w:r w:rsidRPr="00802453">
              <w:rPr>
                <w:rFonts w:ascii="Times New Roman" w:hAnsi="Times New Roman"/>
                <w:sz w:val="24"/>
                <w:szCs w:val="24"/>
              </w:rPr>
              <w:t xml:space="preserve"> месяцев</w:t>
            </w:r>
          </w:p>
        </w:tc>
        <w:tc>
          <w:tcPr>
            <w:tcW w:w="1863" w:type="dxa"/>
          </w:tcPr>
          <w:p w:rsidR="00FB7584" w:rsidRPr="00820925" w:rsidRDefault="00D25969" w:rsidP="00D25969">
            <w:pPr>
              <w:spacing w:after="1" w:line="220" w:lineRule="atLeast"/>
              <w:jc w:val="center"/>
              <w:rPr>
                <w:rFonts w:ascii="Times New Roman" w:hAnsi="Times New Roman" w:cs="Times New Roman"/>
                <w:sz w:val="24"/>
                <w:szCs w:val="24"/>
              </w:rPr>
            </w:pPr>
            <w:r w:rsidRPr="00D25969">
              <w:rPr>
                <w:rFonts w:ascii="Times New Roman" w:hAnsi="Times New Roman" w:cs="Times New Roman"/>
                <w:sz w:val="24"/>
                <w:szCs w:val="24"/>
              </w:rPr>
              <w:t>52.40601217707</w:t>
            </w:r>
          </w:p>
        </w:tc>
      </w:tr>
      <w:tr w:rsidR="00FB7584" w:rsidRPr="00820925" w:rsidTr="00D25969">
        <w:trPr>
          <w:trHeight w:val="720"/>
        </w:trPr>
        <w:tc>
          <w:tcPr>
            <w:tcW w:w="1041" w:type="dxa"/>
          </w:tcPr>
          <w:p w:rsidR="00FB7584" w:rsidRPr="008D4BC1" w:rsidRDefault="00FB7584" w:rsidP="00682317">
            <w:pPr>
              <w:pStyle w:val="a8"/>
              <w:numPr>
                <w:ilvl w:val="0"/>
                <w:numId w:val="2"/>
              </w:numPr>
              <w:spacing w:after="1" w:line="220" w:lineRule="atLeast"/>
              <w:rPr>
                <w:rFonts w:ascii="Times New Roman" w:hAnsi="Times New Roman" w:cs="Times New Roman"/>
                <w:sz w:val="24"/>
                <w:szCs w:val="24"/>
              </w:rPr>
            </w:pPr>
          </w:p>
        </w:tc>
        <w:tc>
          <w:tcPr>
            <w:tcW w:w="3697" w:type="dxa"/>
            <w:vAlign w:val="center"/>
          </w:tcPr>
          <w:p w:rsidR="00FB7584" w:rsidRDefault="00FB7584" w:rsidP="005D3467">
            <w:pPr>
              <w:spacing w:after="0" w:line="240" w:lineRule="auto"/>
              <w:rPr>
                <w:rFonts w:ascii="Times New Roman" w:eastAsia="Times New Roman" w:hAnsi="Times New Roman"/>
                <w:lang w:eastAsia="ru-RU"/>
              </w:rPr>
            </w:pPr>
            <w:r w:rsidRPr="000407F0">
              <w:rPr>
                <w:rFonts w:ascii="Times New Roman" w:eastAsia="Times New Roman" w:hAnsi="Times New Roman"/>
                <w:lang w:eastAsia="ru-RU"/>
              </w:rPr>
              <w:t xml:space="preserve">Крупа перловая </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10.61.32.116-00000005</w:t>
            </w:r>
          </w:p>
        </w:tc>
        <w:tc>
          <w:tcPr>
            <w:tcW w:w="1425" w:type="dxa"/>
          </w:tcPr>
          <w:p w:rsidR="00FB7584" w:rsidRPr="003768F7" w:rsidRDefault="00FB7584" w:rsidP="005D3467">
            <w:pPr>
              <w:jc w:val="center"/>
              <w:rPr>
                <w:rFonts w:ascii="Times New Roman" w:hAnsi="Times New Roman"/>
                <w:sz w:val="24"/>
                <w:szCs w:val="24"/>
                <w:lang w:eastAsia="ru-RU"/>
              </w:rPr>
            </w:pPr>
            <w:r>
              <w:rPr>
                <w:rFonts w:ascii="Times New Roman" w:hAnsi="Times New Roman"/>
                <w:sz w:val="24"/>
                <w:szCs w:val="24"/>
                <w:lang w:eastAsia="ru-RU"/>
              </w:rPr>
              <w:t>кг</w:t>
            </w:r>
          </w:p>
        </w:tc>
        <w:tc>
          <w:tcPr>
            <w:tcW w:w="2409" w:type="dxa"/>
          </w:tcPr>
          <w:p w:rsidR="00FB7584" w:rsidRPr="00802453" w:rsidRDefault="00FB7584" w:rsidP="005D3467">
            <w:pPr>
              <w:jc w:val="center"/>
              <w:rPr>
                <w:rFonts w:ascii="Times New Roman" w:hAnsi="Times New Roman"/>
                <w:sz w:val="24"/>
                <w:szCs w:val="24"/>
              </w:rPr>
            </w:pPr>
            <w:r w:rsidRPr="00750ADE">
              <w:rPr>
                <w:rFonts w:ascii="Times New Roman" w:hAnsi="Times New Roman"/>
              </w:rPr>
              <w:t>не менее 9 месяцев</w:t>
            </w:r>
          </w:p>
        </w:tc>
        <w:tc>
          <w:tcPr>
            <w:tcW w:w="1863" w:type="dxa"/>
          </w:tcPr>
          <w:p w:rsidR="00FB7584" w:rsidRPr="00820925" w:rsidRDefault="00D25969" w:rsidP="00D25969">
            <w:pPr>
              <w:spacing w:after="1" w:line="220" w:lineRule="atLeast"/>
              <w:jc w:val="center"/>
              <w:rPr>
                <w:rFonts w:ascii="Times New Roman" w:hAnsi="Times New Roman" w:cs="Times New Roman"/>
                <w:sz w:val="24"/>
                <w:szCs w:val="24"/>
              </w:rPr>
            </w:pPr>
            <w:r w:rsidRPr="00D25969">
              <w:rPr>
                <w:rFonts w:ascii="Times New Roman" w:hAnsi="Times New Roman" w:cs="Times New Roman"/>
                <w:sz w:val="24"/>
                <w:szCs w:val="24"/>
              </w:rPr>
              <w:t>41.12284950215</w:t>
            </w:r>
          </w:p>
        </w:tc>
      </w:tr>
      <w:tr w:rsidR="00FB7584" w:rsidRPr="00820925" w:rsidTr="00D25969">
        <w:trPr>
          <w:trHeight w:val="705"/>
        </w:trPr>
        <w:tc>
          <w:tcPr>
            <w:tcW w:w="1041" w:type="dxa"/>
          </w:tcPr>
          <w:p w:rsidR="00FB7584" w:rsidRPr="008D4BC1" w:rsidRDefault="00FB7584" w:rsidP="00682317">
            <w:pPr>
              <w:pStyle w:val="a8"/>
              <w:numPr>
                <w:ilvl w:val="0"/>
                <w:numId w:val="2"/>
              </w:numPr>
              <w:spacing w:after="1" w:line="220" w:lineRule="atLeast"/>
              <w:rPr>
                <w:rFonts w:ascii="Times New Roman" w:hAnsi="Times New Roman" w:cs="Times New Roman"/>
                <w:sz w:val="24"/>
                <w:szCs w:val="24"/>
              </w:rPr>
            </w:pPr>
          </w:p>
        </w:tc>
        <w:tc>
          <w:tcPr>
            <w:tcW w:w="3697"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ячневая</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10.61.32.115-00000002</w:t>
            </w:r>
          </w:p>
        </w:tc>
        <w:tc>
          <w:tcPr>
            <w:tcW w:w="1425" w:type="dxa"/>
          </w:tcPr>
          <w:p w:rsidR="00FB7584" w:rsidRPr="003768F7" w:rsidRDefault="00FB7584" w:rsidP="005D3467">
            <w:pPr>
              <w:jc w:val="center"/>
              <w:rPr>
                <w:rFonts w:ascii="Times New Roman" w:hAnsi="Times New Roman"/>
                <w:sz w:val="24"/>
                <w:szCs w:val="24"/>
                <w:lang w:eastAsia="ru-RU"/>
              </w:rPr>
            </w:pPr>
            <w:r>
              <w:rPr>
                <w:rFonts w:ascii="Times New Roman" w:hAnsi="Times New Roman"/>
                <w:sz w:val="24"/>
                <w:szCs w:val="24"/>
                <w:lang w:eastAsia="ru-RU"/>
              </w:rPr>
              <w:t>кг</w:t>
            </w:r>
          </w:p>
        </w:tc>
        <w:tc>
          <w:tcPr>
            <w:tcW w:w="2409" w:type="dxa"/>
          </w:tcPr>
          <w:p w:rsidR="00FB7584" w:rsidRPr="00802453" w:rsidRDefault="00FB7584" w:rsidP="005D3467">
            <w:pPr>
              <w:jc w:val="center"/>
              <w:rPr>
                <w:rFonts w:ascii="Times New Roman" w:hAnsi="Times New Roman"/>
                <w:sz w:val="24"/>
                <w:szCs w:val="24"/>
              </w:rPr>
            </w:pPr>
            <w:r w:rsidRPr="000407F0">
              <w:rPr>
                <w:rFonts w:ascii="Times New Roman" w:eastAsia="Times New Roman" w:hAnsi="Times New Roman"/>
                <w:lang w:eastAsia="ru-RU"/>
              </w:rPr>
              <w:t>не менее 9 месяцев</w:t>
            </w:r>
          </w:p>
        </w:tc>
        <w:tc>
          <w:tcPr>
            <w:tcW w:w="1863" w:type="dxa"/>
          </w:tcPr>
          <w:p w:rsidR="00FB7584" w:rsidRPr="00820925" w:rsidRDefault="00D25969" w:rsidP="00D25969">
            <w:pPr>
              <w:spacing w:after="1" w:line="220" w:lineRule="atLeast"/>
              <w:jc w:val="center"/>
              <w:rPr>
                <w:rFonts w:ascii="Times New Roman" w:hAnsi="Times New Roman" w:cs="Times New Roman"/>
                <w:sz w:val="24"/>
                <w:szCs w:val="24"/>
              </w:rPr>
            </w:pPr>
            <w:r w:rsidRPr="00D25969">
              <w:rPr>
                <w:rFonts w:ascii="Times New Roman" w:hAnsi="Times New Roman" w:cs="Times New Roman"/>
                <w:sz w:val="24"/>
                <w:szCs w:val="24"/>
              </w:rPr>
              <w:t>41.13279938105</w:t>
            </w:r>
          </w:p>
        </w:tc>
      </w:tr>
      <w:tr w:rsidR="00FB7584" w:rsidRPr="00820925" w:rsidTr="00D25969">
        <w:trPr>
          <w:trHeight w:val="705"/>
        </w:trPr>
        <w:tc>
          <w:tcPr>
            <w:tcW w:w="1041" w:type="dxa"/>
          </w:tcPr>
          <w:p w:rsidR="00FB7584" w:rsidRPr="008D4BC1" w:rsidRDefault="00FB7584" w:rsidP="00682317">
            <w:pPr>
              <w:pStyle w:val="a8"/>
              <w:numPr>
                <w:ilvl w:val="0"/>
                <w:numId w:val="2"/>
              </w:numPr>
              <w:spacing w:after="1" w:line="220" w:lineRule="atLeast"/>
              <w:rPr>
                <w:rFonts w:ascii="Times New Roman" w:hAnsi="Times New Roman" w:cs="Times New Roman"/>
                <w:sz w:val="24"/>
                <w:szCs w:val="24"/>
              </w:rPr>
            </w:pPr>
          </w:p>
        </w:tc>
        <w:tc>
          <w:tcPr>
            <w:tcW w:w="3697"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Пшено</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10.61.32.114-00000004</w:t>
            </w:r>
          </w:p>
        </w:tc>
        <w:tc>
          <w:tcPr>
            <w:tcW w:w="1425" w:type="dxa"/>
          </w:tcPr>
          <w:p w:rsidR="00FB7584" w:rsidRPr="003768F7" w:rsidRDefault="00FB7584" w:rsidP="005D3467">
            <w:pPr>
              <w:jc w:val="center"/>
              <w:rPr>
                <w:rFonts w:ascii="Times New Roman" w:hAnsi="Times New Roman"/>
                <w:sz w:val="24"/>
                <w:szCs w:val="24"/>
                <w:lang w:eastAsia="ru-RU"/>
              </w:rPr>
            </w:pPr>
            <w:r>
              <w:rPr>
                <w:rFonts w:ascii="Times New Roman" w:hAnsi="Times New Roman"/>
                <w:sz w:val="24"/>
                <w:szCs w:val="24"/>
                <w:lang w:eastAsia="ru-RU"/>
              </w:rPr>
              <w:t>кг</w:t>
            </w:r>
          </w:p>
        </w:tc>
        <w:tc>
          <w:tcPr>
            <w:tcW w:w="2409" w:type="dxa"/>
          </w:tcPr>
          <w:p w:rsidR="00FB7584" w:rsidRPr="00802453" w:rsidRDefault="00FB7584" w:rsidP="005D3467">
            <w:pPr>
              <w:jc w:val="center"/>
              <w:rPr>
                <w:rFonts w:ascii="Times New Roman" w:hAnsi="Times New Roman"/>
                <w:sz w:val="24"/>
                <w:szCs w:val="24"/>
              </w:rPr>
            </w:pPr>
            <w:r>
              <w:rPr>
                <w:rFonts w:ascii="Times New Roman" w:hAnsi="Times New Roman"/>
              </w:rPr>
              <w:t>не менее 7 месяцев</w:t>
            </w:r>
          </w:p>
        </w:tc>
        <w:tc>
          <w:tcPr>
            <w:tcW w:w="1863" w:type="dxa"/>
          </w:tcPr>
          <w:p w:rsidR="00FB7584" w:rsidRPr="00820925" w:rsidRDefault="00D25969" w:rsidP="00D25969">
            <w:pPr>
              <w:spacing w:after="1" w:line="220" w:lineRule="atLeast"/>
              <w:jc w:val="center"/>
              <w:rPr>
                <w:rFonts w:ascii="Times New Roman" w:hAnsi="Times New Roman" w:cs="Times New Roman"/>
                <w:sz w:val="24"/>
                <w:szCs w:val="24"/>
              </w:rPr>
            </w:pPr>
            <w:r w:rsidRPr="00D25969">
              <w:rPr>
                <w:rFonts w:ascii="Times New Roman" w:hAnsi="Times New Roman" w:cs="Times New Roman"/>
                <w:sz w:val="24"/>
                <w:szCs w:val="24"/>
              </w:rPr>
              <w:t>52.40601217707</w:t>
            </w:r>
          </w:p>
        </w:tc>
      </w:tr>
      <w:tr w:rsidR="00FB7584" w:rsidRPr="00820925" w:rsidTr="00D25969">
        <w:trPr>
          <w:trHeight w:val="705"/>
        </w:trPr>
        <w:tc>
          <w:tcPr>
            <w:tcW w:w="1041" w:type="dxa"/>
          </w:tcPr>
          <w:p w:rsidR="00FB7584" w:rsidRPr="008D4BC1" w:rsidRDefault="00FB7584" w:rsidP="00682317">
            <w:pPr>
              <w:pStyle w:val="a8"/>
              <w:numPr>
                <w:ilvl w:val="0"/>
                <w:numId w:val="2"/>
              </w:numPr>
              <w:spacing w:after="1" w:line="220" w:lineRule="atLeast"/>
              <w:rPr>
                <w:rFonts w:ascii="Times New Roman" w:hAnsi="Times New Roman" w:cs="Times New Roman"/>
                <w:sz w:val="24"/>
                <w:szCs w:val="24"/>
              </w:rPr>
            </w:pPr>
          </w:p>
        </w:tc>
        <w:tc>
          <w:tcPr>
            <w:tcW w:w="3697"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Хлопья овсяные</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w:t>
            </w:r>
            <w:r>
              <w:rPr>
                <w:rFonts w:ascii="Times New Roman" w:hAnsi="Times New Roman"/>
              </w:rPr>
              <w:t>33.111-00000003</w:t>
            </w:r>
          </w:p>
        </w:tc>
        <w:tc>
          <w:tcPr>
            <w:tcW w:w="1425" w:type="dxa"/>
          </w:tcPr>
          <w:p w:rsidR="00FB7584" w:rsidRPr="003768F7" w:rsidRDefault="00FB7584" w:rsidP="005D3467">
            <w:pPr>
              <w:jc w:val="center"/>
              <w:rPr>
                <w:rFonts w:ascii="Times New Roman" w:hAnsi="Times New Roman"/>
                <w:sz w:val="24"/>
                <w:szCs w:val="24"/>
                <w:lang w:eastAsia="ru-RU"/>
              </w:rPr>
            </w:pPr>
            <w:r>
              <w:rPr>
                <w:rFonts w:ascii="Times New Roman" w:hAnsi="Times New Roman"/>
                <w:sz w:val="24"/>
                <w:szCs w:val="24"/>
                <w:lang w:eastAsia="ru-RU"/>
              </w:rPr>
              <w:t>кг</w:t>
            </w:r>
          </w:p>
        </w:tc>
        <w:tc>
          <w:tcPr>
            <w:tcW w:w="2409" w:type="dxa"/>
          </w:tcPr>
          <w:p w:rsidR="00FB7584" w:rsidRPr="00802453" w:rsidRDefault="00FB7584" w:rsidP="005D3467">
            <w:pPr>
              <w:jc w:val="center"/>
              <w:rPr>
                <w:rFonts w:ascii="Times New Roman" w:hAnsi="Times New Roman"/>
                <w:sz w:val="24"/>
                <w:szCs w:val="24"/>
              </w:rPr>
            </w:pPr>
            <w:r w:rsidRPr="00750ADE">
              <w:rPr>
                <w:rFonts w:ascii="Times New Roman" w:hAnsi="Times New Roman"/>
              </w:rPr>
              <w:t>не менее 3 месяцев</w:t>
            </w:r>
          </w:p>
        </w:tc>
        <w:tc>
          <w:tcPr>
            <w:tcW w:w="1863" w:type="dxa"/>
          </w:tcPr>
          <w:p w:rsidR="00FB7584" w:rsidRPr="00820925" w:rsidRDefault="00D25969" w:rsidP="00D25969">
            <w:pPr>
              <w:spacing w:after="1" w:line="220" w:lineRule="atLeast"/>
              <w:jc w:val="center"/>
              <w:rPr>
                <w:rFonts w:ascii="Times New Roman" w:hAnsi="Times New Roman" w:cs="Times New Roman"/>
                <w:sz w:val="24"/>
                <w:szCs w:val="24"/>
              </w:rPr>
            </w:pPr>
            <w:r w:rsidRPr="00D25969">
              <w:rPr>
                <w:rFonts w:ascii="Times New Roman" w:hAnsi="Times New Roman" w:cs="Times New Roman"/>
                <w:sz w:val="24"/>
                <w:szCs w:val="24"/>
              </w:rPr>
              <w:t>46.7047315662</w:t>
            </w:r>
          </w:p>
        </w:tc>
      </w:tr>
    </w:tbl>
    <w:p w:rsidR="00FB7584" w:rsidRDefault="00FB7584" w:rsidP="00FB7584">
      <w:pPr>
        <w:spacing w:after="1" w:line="220" w:lineRule="atLeast"/>
        <w:jc w:val="both"/>
        <w:rPr>
          <w:rFonts w:ascii="Times New Roman" w:hAnsi="Times New Roman" w:cs="Times New Roman"/>
          <w:sz w:val="24"/>
          <w:szCs w:val="24"/>
        </w:rPr>
      </w:pPr>
    </w:p>
    <w:p w:rsidR="00FB7584" w:rsidRDefault="00FB7584" w:rsidP="00FB758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7584" w:rsidRPr="00820925" w:rsidTr="00682317">
        <w:tc>
          <w:tcPr>
            <w:tcW w:w="4356" w:type="dxa"/>
            <w:tcBorders>
              <w:top w:val="nil"/>
              <w:left w:val="nil"/>
              <w:bottom w:val="nil"/>
              <w:right w:val="nil"/>
            </w:tcBorders>
            <w:vAlign w:val="bottom"/>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682317" w:rsidRPr="00820925" w:rsidTr="00682317">
        <w:tc>
          <w:tcPr>
            <w:tcW w:w="4356" w:type="dxa"/>
            <w:tcBorders>
              <w:top w:val="nil"/>
              <w:left w:val="nil"/>
              <w:bottom w:val="single" w:sz="4" w:space="0" w:color="auto"/>
              <w:right w:val="nil"/>
            </w:tcBorders>
          </w:tcPr>
          <w:p w:rsidR="00682317" w:rsidRPr="00820925" w:rsidRDefault="00682317" w:rsidP="00D21145">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Н.В. Сидорова</w:t>
            </w:r>
          </w:p>
        </w:tc>
        <w:tc>
          <w:tcPr>
            <w:tcW w:w="1554" w:type="dxa"/>
            <w:tcBorders>
              <w:top w:val="nil"/>
              <w:left w:val="nil"/>
              <w:bottom w:val="nil"/>
              <w:right w:val="nil"/>
            </w:tcBorders>
          </w:tcPr>
          <w:p w:rsidR="00682317" w:rsidRPr="00820925" w:rsidRDefault="00682317" w:rsidP="00D21145">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682317" w:rsidRPr="00820925" w:rsidRDefault="00682317" w:rsidP="00D21145">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Д.Ю. Рябова</w:t>
            </w:r>
          </w:p>
        </w:tc>
      </w:tr>
      <w:tr w:rsidR="00682317" w:rsidRPr="00820925" w:rsidTr="00682317">
        <w:tblPrEx>
          <w:tblBorders>
            <w:insideH w:val="single" w:sz="4" w:space="0" w:color="auto"/>
          </w:tblBorders>
        </w:tblPrEx>
        <w:tc>
          <w:tcPr>
            <w:tcW w:w="4356" w:type="dxa"/>
            <w:tcBorders>
              <w:top w:val="single" w:sz="4" w:space="0" w:color="auto"/>
              <w:left w:val="nil"/>
              <w:bottom w:val="nil"/>
              <w:right w:val="nil"/>
            </w:tcBorders>
          </w:tcPr>
          <w:p w:rsidR="00682317" w:rsidRPr="00820925" w:rsidRDefault="00682317"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682317" w:rsidRPr="00820925" w:rsidRDefault="00682317" w:rsidP="005D3467">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682317" w:rsidRPr="00820925" w:rsidRDefault="00682317"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7584" w:rsidRDefault="00FB7584" w:rsidP="00FB7584">
      <w:pPr>
        <w:spacing w:after="1" w:line="220" w:lineRule="atLeast"/>
        <w:jc w:val="right"/>
        <w:outlineLvl w:val="1"/>
        <w:rPr>
          <w:rFonts w:ascii="Times New Roman" w:hAnsi="Times New Roman" w:cs="Times New Roman"/>
          <w:sz w:val="24"/>
          <w:szCs w:val="24"/>
        </w:rPr>
      </w:pPr>
    </w:p>
    <w:p w:rsidR="00FB7584" w:rsidRDefault="00FB7584" w:rsidP="00FB7584">
      <w:pPr>
        <w:rPr>
          <w:rFonts w:ascii="Times New Roman" w:hAnsi="Times New Roman" w:cs="Times New Roman"/>
          <w:sz w:val="24"/>
          <w:szCs w:val="24"/>
        </w:rPr>
      </w:pPr>
      <w:r>
        <w:rPr>
          <w:rFonts w:ascii="Times New Roman" w:hAnsi="Times New Roman" w:cs="Times New Roman"/>
          <w:sz w:val="24"/>
          <w:szCs w:val="24"/>
        </w:rPr>
        <w:br w:type="page"/>
      </w: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861B2" w:rsidRPr="00820925" w:rsidRDefault="00F861B2" w:rsidP="00F861B2">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15</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7B3219">
        <w:rPr>
          <w:rFonts w:ascii="Times New Roman" w:hAnsi="Times New Roman" w:cs="Times New Roman"/>
          <w:sz w:val="24"/>
          <w:szCs w:val="24"/>
        </w:rPr>
        <w:t>0855300002825000738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tbl>
      <w:tblPr>
        <w:tblW w:w="10060" w:type="dxa"/>
        <w:jc w:val="center"/>
        <w:tblLayout w:type="fixed"/>
        <w:tblCellMar>
          <w:left w:w="113" w:type="dxa"/>
        </w:tblCellMar>
        <w:tblLook w:val="04A0" w:firstRow="1" w:lastRow="0" w:firstColumn="1" w:lastColumn="0" w:noHBand="0" w:noVBand="1"/>
      </w:tblPr>
      <w:tblGrid>
        <w:gridCol w:w="704"/>
        <w:gridCol w:w="4253"/>
        <w:gridCol w:w="4252"/>
        <w:gridCol w:w="851"/>
      </w:tblGrid>
      <w:tr w:rsidR="00FB7584" w:rsidRPr="00820925" w:rsidTr="005D346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FB7584" w:rsidRPr="00820925" w:rsidRDefault="00FB7584" w:rsidP="005D3467">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FB7584" w:rsidRPr="00820925" w:rsidRDefault="00FB7584" w:rsidP="005D3467">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FB7584" w:rsidRPr="00820925" w:rsidRDefault="00FB7584" w:rsidP="005D3467">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FB7584" w:rsidRPr="00820925" w:rsidRDefault="00FB7584" w:rsidP="005D3467">
            <w:pPr>
              <w:spacing w:after="0"/>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FB7584" w:rsidRPr="00820925" w:rsidRDefault="00FB7584" w:rsidP="005D3467">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FB7584" w:rsidRPr="00820925" w:rsidRDefault="00FB7584" w:rsidP="005D3467">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FB7584" w:rsidRPr="00820925" w:rsidRDefault="00FB7584" w:rsidP="005D3467">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r>
      <w:tr w:rsidR="00682317" w:rsidRPr="00820925" w:rsidTr="00CE0194">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Pr="008D4BC1" w:rsidRDefault="00682317" w:rsidP="005D346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Default="00682317"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гречневая</w:t>
            </w:r>
          </w:p>
          <w:p w:rsidR="00682317" w:rsidRPr="000407F0" w:rsidRDefault="00682317" w:rsidP="005D3467">
            <w:pPr>
              <w:spacing w:after="0" w:line="240" w:lineRule="auto"/>
              <w:rPr>
                <w:rFonts w:ascii="Times New Roman" w:eastAsia="Times New Roman" w:hAnsi="Times New Roman"/>
                <w:lang w:eastAsia="ru-RU"/>
              </w:rPr>
            </w:pPr>
            <w:r>
              <w:rPr>
                <w:rFonts w:ascii="Times New Roman" w:hAnsi="Times New Roman"/>
              </w:rPr>
              <w:t>КТРУ: 10.61.32.113-00000004</w:t>
            </w:r>
          </w:p>
        </w:tc>
        <w:tc>
          <w:tcPr>
            <w:tcW w:w="4252" w:type="dxa"/>
            <w:tcBorders>
              <w:top w:val="single" w:sz="4" w:space="0" w:color="000000"/>
              <w:left w:val="single" w:sz="4" w:space="0" w:color="000000"/>
              <w:bottom w:val="single" w:sz="4" w:space="0" w:color="000000"/>
              <w:right w:val="single" w:sz="4" w:space="0" w:color="000000"/>
            </w:tcBorders>
            <w:vAlign w:val="center"/>
          </w:tcPr>
          <w:p w:rsidR="00682317" w:rsidRDefault="00682317" w:rsidP="00D21145">
            <w:pPr>
              <w:spacing w:after="0" w:line="240" w:lineRule="auto"/>
              <w:rPr>
                <w:rFonts w:ascii="Times New Roman" w:hAnsi="Times New Roman"/>
                <w:sz w:val="24"/>
                <w:szCs w:val="24"/>
              </w:rPr>
            </w:pPr>
            <w:r w:rsidRPr="00F833AD">
              <w:rPr>
                <w:rFonts w:ascii="Times New Roman" w:hAnsi="Times New Roman"/>
                <w:sz w:val="24"/>
                <w:szCs w:val="24"/>
              </w:rPr>
              <w:t xml:space="preserve">Вид крупы: </w:t>
            </w:r>
            <w:r w:rsidRPr="006D1767">
              <w:rPr>
                <w:rFonts w:ascii="Times New Roman" w:hAnsi="Times New Roman"/>
                <w:sz w:val="24"/>
                <w:szCs w:val="24"/>
              </w:rPr>
              <w:t xml:space="preserve">Ядрица </w:t>
            </w:r>
          </w:p>
          <w:p w:rsidR="00682317" w:rsidRDefault="00682317" w:rsidP="00D21145">
            <w:pPr>
              <w:spacing w:after="0" w:line="240" w:lineRule="auto"/>
              <w:rPr>
                <w:rFonts w:ascii="Times New Roman" w:hAnsi="Times New Roman"/>
                <w:sz w:val="24"/>
                <w:szCs w:val="24"/>
              </w:rPr>
            </w:pPr>
            <w:r>
              <w:rPr>
                <w:rFonts w:ascii="Times New Roman" w:hAnsi="Times New Roman"/>
                <w:sz w:val="24"/>
                <w:szCs w:val="24"/>
              </w:rPr>
              <w:t>Сорт: не ниже первого</w:t>
            </w:r>
          </w:p>
          <w:p w:rsidR="00682317" w:rsidRPr="00F833AD" w:rsidRDefault="00682317" w:rsidP="00D21145">
            <w:pPr>
              <w:spacing w:after="0" w:line="240" w:lineRule="auto"/>
              <w:rPr>
                <w:rFonts w:ascii="Times New Roman" w:hAnsi="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682317" w:rsidRPr="00207080" w:rsidRDefault="00682317" w:rsidP="005D3467">
            <w:pPr>
              <w:spacing w:after="0"/>
              <w:jc w:val="center"/>
              <w:rPr>
                <w:rFonts w:ascii="Times New Roman" w:hAnsi="Times New Roman" w:cs="Times New Roman"/>
                <w:sz w:val="24"/>
                <w:szCs w:val="24"/>
              </w:rPr>
            </w:pPr>
            <w:r>
              <w:rPr>
                <w:rFonts w:ascii="Times New Roman" w:hAnsi="Times New Roman"/>
              </w:rPr>
              <w:t>кг</w:t>
            </w:r>
          </w:p>
        </w:tc>
      </w:tr>
      <w:tr w:rsidR="00682317" w:rsidRPr="00820925" w:rsidTr="00CE0194">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Pr="008D4BC1" w:rsidRDefault="00682317" w:rsidP="005D346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Default="00682317"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манная</w:t>
            </w:r>
          </w:p>
          <w:p w:rsidR="00682317" w:rsidRPr="000407F0" w:rsidRDefault="00682317"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КТРУ: </w:t>
            </w:r>
            <w:r w:rsidRPr="008507F5">
              <w:rPr>
                <w:rFonts w:ascii="Times New Roman" w:hAnsi="Times New Roman"/>
              </w:rPr>
              <w:t>10.61.31.111-00000004</w:t>
            </w:r>
          </w:p>
        </w:tc>
        <w:tc>
          <w:tcPr>
            <w:tcW w:w="4252" w:type="dxa"/>
            <w:tcBorders>
              <w:top w:val="single" w:sz="4" w:space="0" w:color="000000"/>
              <w:left w:val="single" w:sz="4" w:space="0" w:color="000000"/>
              <w:bottom w:val="single" w:sz="4" w:space="0" w:color="000000"/>
              <w:right w:val="single" w:sz="4" w:space="0" w:color="000000"/>
            </w:tcBorders>
            <w:vAlign w:val="center"/>
          </w:tcPr>
          <w:p w:rsidR="00682317" w:rsidRDefault="00682317" w:rsidP="00D21145">
            <w:pPr>
              <w:spacing w:after="0" w:line="240" w:lineRule="auto"/>
              <w:rPr>
                <w:rFonts w:ascii="Times New Roman" w:hAnsi="Times New Roman"/>
                <w:sz w:val="24"/>
                <w:szCs w:val="24"/>
              </w:rPr>
            </w:pPr>
            <w:r w:rsidRPr="00F833AD">
              <w:rPr>
                <w:rFonts w:ascii="Times New Roman" w:hAnsi="Times New Roman"/>
                <w:sz w:val="24"/>
                <w:szCs w:val="24"/>
              </w:rPr>
              <w:t>Марка крупы: М</w:t>
            </w:r>
          </w:p>
          <w:p w:rsidR="00682317" w:rsidRPr="00F833AD" w:rsidRDefault="00682317" w:rsidP="00D21145">
            <w:pPr>
              <w:spacing w:after="0" w:line="240" w:lineRule="auto"/>
              <w:rPr>
                <w:rFonts w:ascii="Times New Roman" w:hAnsi="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682317" w:rsidRDefault="00682317" w:rsidP="005D3467">
            <w:pPr>
              <w:spacing w:after="0"/>
              <w:jc w:val="center"/>
              <w:rPr>
                <w:rFonts w:ascii="Times New Roman" w:hAnsi="Times New Roman"/>
              </w:rPr>
            </w:pPr>
            <w:r>
              <w:rPr>
                <w:rFonts w:ascii="Times New Roman" w:hAnsi="Times New Roman"/>
              </w:rPr>
              <w:t>кг</w:t>
            </w:r>
          </w:p>
        </w:tc>
      </w:tr>
      <w:tr w:rsidR="00682317" w:rsidRPr="00820925" w:rsidTr="00CE0194">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Pr="008D4BC1" w:rsidRDefault="00682317" w:rsidP="005D346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Default="00682317" w:rsidP="005D3467">
            <w:pPr>
              <w:spacing w:after="0" w:line="240" w:lineRule="auto"/>
              <w:rPr>
                <w:rFonts w:ascii="Times New Roman" w:eastAsia="Times New Roman" w:hAnsi="Times New Roman"/>
                <w:lang w:eastAsia="ru-RU"/>
              </w:rPr>
            </w:pPr>
            <w:r w:rsidRPr="000407F0">
              <w:rPr>
                <w:rFonts w:ascii="Times New Roman" w:eastAsia="Times New Roman" w:hAnsi="Times New Roman"/>
                <w:lang w:eastAsia="ru-RU"/>
              </w:rPr>
              <w:t xml:space="preserve">Крупа перловая </w:t>
            </w:r>
          </w:p>
          <w:p w:rsidR="00682317" w:rsidRPr="000407F0" w:rsidRDefault="00682317"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10.61.32.116-00000005</w:t>
            </w:r>
          </w:p>
        </w:tc>
        <w:tc>
          <w:tcPr>
            <w:tcW w:w="4252" w:type="dxa"/>
            <w:tcBorders>
              <w:top w:val="single" w:sz="4" w:space="0" w:color="000000"/>
              <w:left w:val="single" w:sz="4" w:space="0" w:color="000000"/>
              <w:bottom w:val="single" w:sz="4" w:space="0" w:color="000000"/>
              <w:right w:val="single" w:sz="4" w:space="0" w:color="000000"/>
            </w:tcBorders>
            <w:vAlign w:val="center"/>
          </w:tcPr>
          <w:p w:rsidR="00682317" w:rsidRDefault="00682317" w:rsidP="00D21145">
            <w:pPr>
              <w:spacing w:after="0" w:line="240" w:lineRule="auto"/>
              <w:rPr>
                <w:rFonts w:ascii="Times New Roman" w:hAnsi="Times New Roman"/>
                <w:sz w:val="24"/>
                <w:szCs w:val="24"/>
              </w:rPr>
            </w:pPr>
            <w:r w:rsidRPr="00F833AD">
              <w:rPr>
                <w:rFonts w:ascii="Times New Roman" w:hAnsi="Times New Roman"/>
                <w:sz w:val="24"/>
                <w:szCs w:val="24"/>
              </w:rPr>
              <w:t>Номер крупы: 1</w:t>
            </w:r>
          </w:p>
          <w:p w:rsidR="00682317" w:rsidRPr="00F833AD" w:rsidRDefault="00682317" w:rsidP="00D21145">
            <w:pPr>
              <w:spacing w:after="0" w:line="240" w:lineRule="auto"/>
              <w:rPr>
                <w:rFonts w:ascii="Times New Roman" w:hAnsi="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682317" w:rsidRDefault="00682317" w:rsidP="005D3467">
            <w:pPr>
              <w:spacing w:after="0"/>
              <w:jc w:val="center"/>
              <w:rPr>
                <w:rFonts w:ascii="Times New Roman" w:hAnsi="Times New Roman"/>
              </w:rPr>
            </w:pPr>
            <w:r>
              <w:rPr>
                <w:rFonts w:ascii="Times New Roman" w:hAnsi="Times New Roman"/>
              </w:rPr>
              <w:t>кг</w:t>
            </w:r>
          </w:p>
        </w:tc>
      </w:tr>
      <w:tr w:rsidR="00682317" w:rsidRPr="00820925" w:rsidTr="00CE0194">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Pr="008D4BC1" w:rsidRDefault="00682317" w:rsidP="005D346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Default="00682317"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ячневая</w:t>
            </w:r>
          </w:p>
          <w:p w:rsidR="00682317" w:rsidRPr="000407F0" w:rsidRDefault="00682317"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10.61.32.115-00000002</w:t>
            </w:r>
          </w:p>
        </w:tc>
        <w:tc>
          <w:tcPr>
            <w:tcW w:w="4252" w:type="dxa"/>
            <w:tcBorders>
              <w:top w:val="single" w:sz="4" w:space="0" w:color="000000"/>
              <w:left w:val="single" w:sz="4" w:space="0" w:color="000000"/>
              <w:bottom w:val="single" w:sz="4" w:space="0" w:color="000000"/>
              <w:right w:val="single" w:sz="4" w:space="0" w:color="000000"/>
            </w:tcBorders>
            <w:vAlign w:val="center"/>
          </w:tcPr>
          <w:p w:rsidR="00682317" w:rsidRDefault="00682317" w:rsidP="00D21145">
            <w:pPr>
              <w:spacing w:after="0" w:line="240" w:lineRule="auto"/>
              <w:rPr>
                <w:rFonts w:ascii="Times New Roman" w:hAnsi="Times New Roman"/>
                <w:sz w:val="24"/>
                <w:szCs w:val="24"/>
              </w:rPr>
            </w:pPr>
            <w:r w:rsidRPr="00F833AD">
              <w:rPr>
                <w:rFonts w:ascii="Times New Roman" w:hAnsi="Times New Roman"/>
                <w:sz w:val="24"/>
                <w:szCs w:val="24"/>
              </w:rPr>
              <w:t>Номер крупы: 2</w:t>
            </w:r>
          </w:p>
          <w:p w:rsidR="00682317" w:rsidRPr="00F833AD" w:rsidRDefault="00682317" w:rsidP="00D21145">
            <w:pPr>
              <w:spacing w:after="0" w:line="240" w:lineRule="auto"/>
              <w:rPr>
                <w:rFonts w:ascii="Times New Roman" w:hAnsi="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682317" w:rsidRDefault="00682317" w:rsidP="005D3467">
            <w:pPr>
              <w:spacing w:after="0"/>
              <w:jc w:val="center"/>
              <w:rPr>
                <w:rFonts w:ascii="Times New Roman" w:hAnsi="Times New Roman"/>
              </w:rPr>
            </w:pPr>
            <w:r>
              <w:rPr>
                <w:rFonts w:ascii="Times New Roman" w:hAnsi="Times New Roman"/>
              </w:rPr>
              <w:t>кг</w:t>
            </w:r>
          </w:p>
        </w:tc>
      </w:tr>
      <w:tr w:rsidR="00682317" w:rsidRPr="00820925" w:rsidTr="00CE0194">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Pr="008D4BC1" w:rsidRDefault="00682317" w:rsidP="005D346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Default="00682317"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Пшено</w:t>
            </w:r>
          </w:p>
          <w:p w:rsidR="00682317" w:rsidRPr="000407F0" w:rsidRDefault="00682317"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10.61.32.114-00000004</w:t>
            </w:r>
          </w:p>
        </w:tc>
        <w:tc>
          <w:tcPr>
            <w:tcW w:w="4252" w:type="dxa"/>
            <w:tcBorders>
              <w:top w:val="single" w:sz="4" w:space="0" w:color="000000"/>
              <w:left w:val="single" w:sz="4" w:space="0" w:color="000000"/>
              <w:bottom w:val="single" w:sz="4" w:space="0" w:color="000000"/>
              <w:right w:val="single" w:sz="4" w:space="0" w:color="000000"/>
            </w:tcBorders>
            <w:vAlign w:val="center"/>
          </w:tcPr>
          <w:p w:rsidR="00682317" w:rsidRDefault="00682317" w:rsidP="00D21145">
            <w:pPr>
              <w:spacing w:after="0" w:line="240" w:lineRule="auto"/>
              <w:rPr>
                <w:rFonts w:ascii="Times New Roman" w:hAnsi="Times New Roman"/>
                <w:sz w:val="24"/>
                <w:szCs w:val="24"/>
              </w:rPr>
            </w:pPr>
            <w:r w:rsidRPr="00F833AD">
              <w:rPr>
                <w:rFonts w:ascii="Times New Roman" w:hAnsi="Times New Roman"/>
                <w:sz w:val="24"/>
                <w:szCs w:val="24"/>
              </w:rPr>
              <w:t>Сорт: Высший</w:t>
            </w:r>
          </w:p>
          <w:p w:rsidR="00682317" w:rsidRPr="00F833AD" w:rsidRDefault="00682317" w:rsidP="00D21145">
            <w:pPr>
              <w:spacing w:after="0" w:line="240" w:lineRule="auto"/>
              <w:rPr>
                <w:rFonts w:ascii="Times New Roman" w:hAnsi="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682317" w:rsidRDefault="00682317" w:rsidP="005D3467">
            <w:pPr>
              <w:spacing w:after="0"/>
              <w:jc w:val="center"/>
              <w:rPr>
                <w:rFonts w:ascii="Times New Roman" w:hAnsi="Times New Roman"/>
              </w:rPr>
            </w:pPr>
            <w:r>
              <w:rPr>
                <w:rFonts w:ascii="Times New Roman" w:hAnsi="Times New Roman"/>
              </w:rPr>
              <w:t>кг</w:t>
            </w:r>
          </w:p>
        </w:tc>
      </w:tr>
      <w:tr w:rsidR="00682317" w:rsidRPr="00820925" w:rsidTr="00CE0194">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Pr="008D4BC1" w:rsidRDefault="00682317" w:rsidP="005D346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2317" w:rsidRDefault="00682317"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Хлопья овсяные</w:t>
            </w:r>
          </w:p>
          <w:p w:rsidR="00682317" w:rsidRPr="000407F0" w:rsidRDefault="00682317"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w:t>
            </w:r>
            <w:r>
              <w:rPr>
                <w:rFonts w:ascii="Times New Roman" w:hAnsi="Times New Roman"/>
              </w:rPr>
              <w:t>33.111-00000003</w:t>
            </w:r>
          </w:p>
        </w:tc>
        <w:tc>
          <w:tcPr>
            <w:tcW w:w="4252" w:type="dxa"/>
            <w:tcBorders>
              <w:top w:val="single" w:sz="4" w:space="0" w:color="000000"/>
              <w:left w:val="single" w:sz="4" w:space="0" w:color="000000"/>
              <w:bottom w:val="single" w:sz="4" w:space="0" w:color="000000"/>
              <w:right w:val="single" w:sz="4" w:space="0" w:color="000000"/>
            </w:tcBorders>
            <w:vAlign w:val="center"/>
          </w:tcPr>
          <w:p w:rsidR="00682317" w:rsidRDefault="00682317" w:rsidP="00D21145">
            <w:pPr>
              <w:spacing w:after="0" w:line="240" w:lineRule="auto"/>
              <w:rPr>
                <w:rFonts w:ascii="Times New Roman" w:hAnsi="Times New Roman"/>
                <w:sz w:val="24"/>
                <w:szCs w:val="24"/>
              </w:rPr>
            </w:pPr>
            <w:r w:rsidRPr="00F833AD">
              <w:rPr>
                <w:rFonts w:ascii="Times New Roman" w:hAnsi="Times New Roman"/>
                <w:sz w:val="24"/>
                <w:szCs w:val="24"/>
              </w:rPr>
              <w:t xml:space="preserve">Вид: Геркулес </w:t>
            </w:r>
          </w:p>
          <w:p w:rsidR="00682317" w:rsidRPr="00F833AD" w:rsidRDefault="00682317" w:rsidP="00D21145">
            <w:pPr>
              <w:spacing w:after="0" w:line="240" w:lineRule="auto"/>
              <w:rPr>
                <w:rFonts w:ascii="Times New Roman" w:hAnsi="Times New Roman"/>
                <w:sz w:val="24"/>
                <w:szCs w:val="24"/>
              </w:rPr>
            </w:pPr>
            <w:r>
              <w:rPr>
                <w:rFonts w:ascii="Times New Roman" w:hAnsi="Times New Roman"/>
                <w:sz w:val="24"/>
                <w:szCs w:val="24"/>
              </w:rPr>
              <w:t>Наименование страны происхождения товара: Российская Федерация</w:t>
            </w:r>
            <w:r w:rsidRPr="00F833AD">
              <w:rPr>
                <w:rFonts w:ascii="Times New Roman" w:hAnsi="Times New Roman"/>
                <w:sz w:val="24"/>
                <w:szCs w:val="24"/>
              </w:rPr>
              <w:br/>
            </w:r>
          </w:p>
        </w:tc>
        <w:tc>
          <w:tcPr>
            <w:tcW w:w="851" w:type="dxa"/>
            <w:tcBorders>
              <w:top w:val="single" w:sz="4" w:space="0" w:color="000000"/>
              <w:left w:val="single" w:sz="4" w:space="0" w:color="000000"/>
              <w:bottom w:val="single" w:sz="4" w:space="0" w:color="000000"/>
              <w:right w:val="single" w:sz="4" w:space="0" w:color="000000"/>
            </w:tcBorders>
          </w:tcPr>
          <w:p w:rsidR="00682317" w:rsidRDefault="00682317" w:rsidP="005D3467">
            <w:pPr>
              <w:spacing w:after="0"/>
              <w:jc w:val="center"/>
              <w:rPr>
                <w:rFonts w:ascii="Times New Roman" w:hAnsi="Times New Roman"/>
              </w:rPr>
            </w:pPr>
            <w:r>
              <w:rPr>
                <w:rFonts w:ascii="Times New Roman" w:hAnsi="Times New Roman"/>
              </w:rPr>
              <w:t>кг</w:t>
            </w:r>
          </w:p>
        </w:tc>
      </w:tr>
    </w:tbl>
    <w:p w:rsidR="00FB7584" w:rsidRPr="00820925" w:rsidRDefault="00FB7584" w:rsidP="00FB7584">
      <w:pPr>
        <w:spacing w:after="1" w:line="220" w:lineRule="atLeast"/>
        <w:jc w:val="both"/>
        <w:rPr>
          <w:rFonts w:ascii="Times New Roman" w:hAnsi="Times New Roman" w:cs="Times New Roman"/>
          <w:sz w:val="24"/>
          <w:szCs w:val="24"/>
        </w:rPr>
      </w:pPr>
    </w:p>
    <w:p w:rsidR="00FB7584" w:rsidRPr="009651E4" w:rsidRDefault="00FB7584" w:rsidP="00FB7584">
      <w:pPr>
        <w:spacing w:after="0"/>
        <w:rPr>
          <w:rFonts w:ascii="Times New Roman" w:hAnsi="Times New Roman" w:cs="Times New Roman"/>
          <w:sz w:val="21"/>
          <w:szCs w:val="21"/>
        </w:rPr>
      </w:pPr>
      <w:r w:rsidRPr="009651E4">
        <w:rPr>
          <w:rFonts w:ascii="Times New Roman" w:hAnsi="Times New Roman" w:cs="Times New Roman"/>
          <w:sz w:val="21"/>
          <w:szCs w:val="21"/>
        </w:rPr>
        <w:t xml:space="preserve">1. Требования к качественным характеристикам товара: </w:t>
      </w:r>
    </w:p>
    <w:p w:rsidR="00FB7584" w:rsidRPr="009651E4" w:rsidRDefault="00FB7584" w:rsidP="00FB7584">
      <w:pPr>
        <w:spacing w:after="0"/>
        <w:rPr>
          <w:rFonts w:ascii="Times New Roman" w:hAnsi="Times New Roman" w:cs="Times New Roman"/>
          <w:sz w:val="21"/>
          <w:szCs w:val="21"/>
        </w:rPr>
      </w:pPr>
      <w:r w:rsidRPr="009651E4">
        <w:rPr>
          <w:rFonts w:ascii="Times New Roman" w:hAnsi="Times New Roman" w:cs="Times New Roman"/>
          <w:sz w:val="21"/>
          <w:szCs w:val="21"/>
        </w:rPr>
        <w:t xml:space="preserve">Качество поставляемого </w:t>
      </w:r>
      <w:r w:rsidRPr="009651E4">
        <w:rPr>
          <w:rFonts w:ascii="Times New Roman" w:hAnsi="Times New Roman" w:cs="Times New Roman"/>
          <w:bCs/>
          <w:iCs/>
          <w:sz w:val="21"/>
          <w:szCs w:val="21"/>
        </w:rPr>
        <w:t>Товара</w:t>
      </w:r>
      <w:r w:rsidRPr="009651E4">
        <w:rPr>
          <w:rFonts w:ascii="Times New Roman" w:hAnsi="Times New Roman" w:cs="Times New Roman"/>
          <w:sz w:val="21"/>
          <w:szCs w:val="21"/>
        </w:rPr>
        <w:t xml:space="preserve"> должно соответствовать требованиям:</w:t>
      </w:r>
    </w:p>
    <w:p w:rsidR="00FB7584" w:rsidRPr="009651E4" w:rsidRDefault="00FB7584" w:rsidP="00FB7584">
      <w:pPr>
        <w:spacing w:after="0"/>
        <w:rPr>
          <w:rFonts w:ascii="Times New Roman" w:hAnsi="Times New Roman" w:cs="Times New Roman"/>
          <w:sz w:val="21"/>
          <w:szCs w:val="21"/>
        </w:rPr>
      </w:pPr>
      <w:r w:rsidRPr="009651E4">
        <w:rPr>
          <w:rFonts w:ascii="Times New Roman" w:hAnsi="Times New Roman" w:cs="Times New Roman"/>
          <w:sz w:val="21"/>
          <w:szCs w:val="21"/>
        </w:rPr>
        <w:t>- Федерального закона от 02.01.2000 г. № 29 «О качестве и безопасности пищевых продуктов»;</w:t>
      </w:r>
    </w:p>
    <w:p w:rsidR="00FB7584" w:rsidRPr="009651E4" w:rsidRDefault="00FB7584" w:rsidP="00FB7584">
      <w:pPr>
        <w:spacing w:after="0"/>
        <w:rPr>
          <w:rFonts w:ascii="Times New Roman" w:hAnsi="Times New Roman" w:cs="Times New Roman"/>
          <w:sz w:val="21"/>
          <w:szCs w:val="21"/>
        </w:rPr>
      </w:pPr>
      <w:r w:rsidRPr="009651E4">
        <w:rPr>
          <w:rFonts w:ascii="Times New Roman" w:hAnsi="Times New Roman" w:cs="Times New Roman"/>
          <w:sz w:val="21"/>
          <w:szCs w:val="21"/>
        </w:rPr>
        <w:t>- Федерального закона от 30.03.1999 г. № 52 «О санитарно-эпидемиологическом благополучии населения»;</w:t>
      </w:r>
    </w:p>
    <w:p w:rsidR="00FB7584" w:rsidRPr="009651E4" w:rsidRDefault="00FB7584" w:rsidP="00FB7584">
      <w:pPr>
        <w:spacing w:after="0"/>
        <w:rPr>
          <w:rFonts w:ascii="Times New Roman" w:hAnsi="Times New Roman" w:cs="Times New Roman"/>
          <w:color w:val="000000"/>
          <w:sz w:val="21"/>
          <w:szCs w:val="21"/>
          <w:shd w:val="clear" w:color="auto" w:fill="FFFFFF"/>
        </w:rPr>
      </w:pPr>
      <w:r w:rsidRPr="009651E4">
        <w:rPr>
          <w:rFonts w:ascii="Times New Roman" w:hAnsi="Times New Roman" w:cs="Times New Roman"/>
          <w:sz w:val="21"/>
          <w:szCs w:val="21"/>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FB7584" w:rsidRPr="009651E4" w:rsidRDefault="00FB7584" w:rsidP="00FB7584">
      <w:pPr>
        <w:suppressAutoHyphens/>
        <w:spacing w:after="0" w:line="220" w:lineRule="atLeast"/>
        <w:jc w:val="both"/>
        <w:rPr>
          <w:rFonts w:ascii="Times New Roman" w:hAnsi="Times New Roman" w:cs="Times New Roman"/>
          <w:sz w:val="21"/>
          <w:szCs w:val="21"/>
          <w:shd w:val="clear" w:color="auto" w:fill="FFFFFF"/>
        </w:rPr>
      </w:pPr>
      <w:r w:rsidRPr="009651E4">
        <w:rPr>
          <w:rFonts w:ascii="Times New Roman" w:eastAsia="Calibri" w:hAnsi="Times New Roman" w:cs="Times New Roman"/>
          <w:sz w:val="21"/>
          <w:szCs w:val="21"/>
          <w:lang w:eastAsia="ar-SA"/>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w:t>
      </w:r>
      <w:r w:rsidRPr="009651E4">
        <w:rPr>
          <w:rFonts w:ascii="Times New Roman" w:hAnsi="Times New Roman" w:cs="Times New Roman"/>
          <w:sz w:val="21"/>
          <w:szCs w:val="21"/>
          <w:shd w:val="clear" w:color="auto" w:fill="FFFFFF"/>
        </w:rPr>
        <w:t xml:space="preserve"> Главного государственного санитарного врача РФ от 28.09.2020 № 28;</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5550-2021. Крупа гречневая.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7022-2019. Крупа манная.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572-2016. Крупа пшено шлифованное.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21149-2022. Хлопья овсяные.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5784-2022. Крупа ячменная.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 xml:space="preserve">Поставка товара должна выполняться в строгом соответствии с требованиями санитарных правил и норм: </w:t>
      </w:r>
    </w:p>
    <w:p w:rsidR="00FB7584" w:rsidRPr="009651E4" w:rsidRDefault="00FB7584" w:rsidP="00FB7584">
      <w:pPr>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 xml:space="preserve">- СанПиН 2.3.2.1078-01 «Гигиенические требования безопасности и пищевой ценности пищевых продуктов»; </w:t>
      </w:r>
    </w:p>
    <w:p w:rsidR="00FB7584" w:rsidRPr="009651E4" w:rsidRDefault="00FB7584" w:rsidP="00FB7584">
      <w:pPr>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 СанПиН 2.3.2.1324-03 «Гигиенические требования к срокам годности и условиям хранения пищевых продуктов».</w:t>
      </w:r>
    </w:p>
    <w:p w:rsidR="00FB7584" w:rsidRPr="009651E4" w:rsidRDefault="00FB7584" w:rsidP="00FB7584">
      <w:pPr>
        <w:spacing w:after="0" w:line="220" w:lineRule="atLeast"/>
        <w:jc w:val="both"/>
        <w:rPr>
          <w:rFonts w:ascii="Times New Roman" w:hAnsi="Times New Roman" w:cs="Times New Roman"/>
          <w:sz w:val="21"/>
          <w:szCs w:val="21"/>
        </w:rPr>
      </w:pPr>
    </w:p>
    <w:p w:rsidR="00FB7584" w:rsidRPr="009651E4" w:rsidRDefault="00FB7584" w:rsidP="00FB7584">
      <w:pPr>
        <w:suppressAutoHyphens/>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2. Требования к маркировке, упаковке и транспортировке:</w:t>
      </w:r>
    </w:p>
    <w:p w:rsidR="00FB7584" w:rsidRPr="009651E4" w:rsidRDefault="00FB7584" w:rsidP="00FB7584">
      <w:pPr>
        <w:suppressAutoHyphens/>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FB7584" w:rsidRPr="009651E4" w:rsidRDefault="00FB7584" w:rsidP="00FB7584">
      <w:pPr>
        <w:spacing w:after="0"/>
        <w:jc w:val="both"/>
        <w:rPr>
          <w:rFonts w:ascii="Times New Roman" w:hAnsi="Times New Roman" w:cs="Times New Roman"/>
          <w:sz w:val="21"/>
          <w:szCs w:val="21"/>
        </w:rPr>
      </w:pPr>
      <w:r w:rsidRPr="009651E4">
        <w:rPr>
          <w:rFonts w:ascii="Times New Roman" w:hAnsi="Times New Roman" w:cs="Times New Roman"/>
          <w:sz w:val="21"/>
          <w:szCs w:val="21"/>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FB7584" w:rsidRPr="009651E4" w:rsidRDefault="00FB7584" w:rsidP="00FB7584">
      <w:pPr>
        <w:spacing w:after="0"/>
        <w:jc w:val="both"/>
        <w:rPr>
          <w:rFonts w:ascii="Times New Roman" w:hAnsi="Times New Roman" w:cs="Times New Roman"/>
          <w:sz w:val="21"/>
          <w:szCs w:val="21"/>
        </w:rPr>
      </w:pPr>
      <w:r w:rsidRPr="009651E4">
        <w:rPr>
          <w:rFonts w:ascii="Times New Roman" w:hAnsi="Times New Roman" w:cs="Times New Roman"/>
          <w:sz w:val="21"/>
          <w:szCs w:val="21"/>
        </w:rPr>
        <w:t>Упаковка и упаковочные материалы должны быть чистые, сухие, без постороннего запаха и изготовлены из материалов, разрешенных к применению для контакта с пищевой продукцией, обеспечивают сохранность и качество товара при транспортировании и хранении.</w:t>
      </w:r>
    </w:p>
    <w:p w:rsidR="00FB7584" w:rsidRPr="00820925" w:rsidRDefault="00FB7584" w:rsidP="00682317">
      <w:pPr>
        <w:jc w:val="right"/>
        <w:rPr>
          <w:rFonts w:ascii="Times New Roman" w:hAnsi="Times New Roman" w:cs="Times New Roman"/>
          <w:sz w:val="24"/>
          <w:szCs w:val="24"/>
        </w:rPr>
      </w:pPr>
      <w:r>
        <w:rPr>
          <w:rFonts w:ascii="Times New Roman" w:hAnsi="Times New Roman" w:cs="Times New Roman"/>
          <w:sz w:val="24"/>
          <w:szCs w:val="24"/>
        </w:rPr>
        <w:br w:type="page"/>
      </w:r>
      <w:r w:rsidR="00682317">
        <w:rPr>
          <w:rFonts w:ascii="Times New Roman" w:hAnsi="Times New Roman" w:cs="Times New Roman"/>
          <w:sz w:val="24"/>
          <w:szCs w:val="24"/>
        </w:rPr>
        <w:lastRenderedPageBreak/>
        <w:t>П</w:t>
      </w:r>
      <w:r w:rsidRPr="00820925">
        <w:rPr>
          <w:rFonts w:ascii="Times New Roman" w:hAnsi="Times New Roman" w:cs="Times New Roman"/>
          <w:sz w:val="24"/>
          <w:szCs w:val="24"/>
        </w:rPr>
        <w:t xml:space="preserve">риложение N </w:t>
      </w:r>
      <w:r>
        <w:rPr>
          <w:rFonts w:ascii="Times New Roman" w:hAnsi="Times New Roman" w:cs="Times New Roman"/>
          <w:sz w:val="24"/>
          <w:szCs w:val="24"/>
        </w:rPr>
        <w:t>3</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861B2" w:rsidRPr="00820925" w:rsidRDefault="00F861B2" w:rsidP="00F861B2">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15</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7B3219">
        <w:rPr>
          <w:rFonts w:ascii="Times New Roman" w:hAnsi="Times New Roman" w:cs="Times New Roman"/>
          <w:sz w:val="24"/>
          <w:szCs w:val="24"/>
        </w:rPr>
        <w:t>0855300002825000738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FB7584" w:rsidRPr="00820925" w:rsidRDefault="00FB7584" w:rsidP="00FB758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20__ г. N ____</w:t>
      </w:r>
    </w:p>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B7584" w:rsidRPr="00820925" w:rsidTr="005D3467">
        <w:tc>
          <w:tcPr>
            <w:tcW w:w="1728" w:type="dxa"/>
            <w:tcBorders>
              <w:top w:val="nil"/>
              <w:left w:val="nil"/>
              <w:bottom w:val="nil"/>
              <w:right w:val="nil"/>
            </w:tcBorders>
            <w:vAlign w:val="center"/>
          </w:tcPr>
          <w:p w:rsidR="00FB7584" w:rsidRPr="00820925" w:rsidRDefault="00FB7584" w:rsidP="005D3467">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6"/>
        <w:gridCol w:w="1276"/>
        <w:gridCol w:w="1542"/>
        <w:gridCol w:w="1987"/>
        <w:gridCol w:w="1871"/>
      </w:tblGrid>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70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542"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0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42"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06" w:type="dxa"/>
            <w:vAlign w:val="center"/>
          </w:tcPr>
          <w:p w:rsidR="00FB7584" w:rsidRPr="007460DF" w:rsidRDefault="00FB7584" w:rsidP="005D3467">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Крупы</w:t>
            </w:r>
          </w:p>
        </w:tc>
        <w:tc>
          <w:tcPr>
            <w:tcW w:w="1276" w:type="dxa"/>
            <w:vAlign w:val="center"/>
          </w:tcPr>
          <w:p w:rsidR="00FB7584" w:rsidRPr="007460DF" w:rsidRDefault="00FB7584" w:rsidP="005D3467">
            <w:pPr>
              <w:jc w:val="center"/>
              <w:rPr>
                <w:rFonts w:ascii="Times New Roman" w:eastAsia="Calibri" w:hAnsi="Times New Roman" w:cs="Times New Roman"/>
              </w:rPr>
            </w:pPr>
            <w:r w:rsidRPr="007460DF">
              <w:rPr>
                <w:rFonts w:ascii="Times New Roman" w:hAnsi="Times New Roman" w:cs="Times New Roman"/>
              </w:rPr>
              <w:t>кг</w:t>
            </w:r>
          </w:p>
        </w:tc>
        <w:tc>
          <w:tcPr>
            <w:tcW w:w="1542" w:type="dxa"/>
          </w:tcPr>
          <w:p w:rsidR="00FB7584" w:rsidRPr="00820925" w:rsidRDefault="00FB7584" w:rsidP="005D3467">
            <w:pPr>
              <w:spacing w:after="1" w:line="220" w:lineRule="atLeast"/>
              <w:rPr>
                <w:rFonts w:ascii="Times New Roman" w:hAnsi="Times New Roman" w:cs="Times New Roman"/>
                <w:sz w:val="24"/>
                <w:szCs w:val="24"/>
              </w:rPr>
            </w:pPr>
          </w:p>
        </w:tc>
        <w:tc>
          <w:tcPr>
            <w:tcW w:w="1987" w:type="dxa"/>
          </w:tcPr>
          <w:p w:rsidR="00FB7584" w:rsidRPr="00820925" w:rsidRDefault="00FB7584" w:rsidP="005D3467">
            <w:pPr>
              <w:spacing w:after="1" w:line="220" w:lineRule="atLeast"/>
              <w:rPr>
                <w:rFonts w:ascii="Times New Roman" w:hAnsi="Times New Roman" w:cs="Times New Roman"/>
                <w:sz w:val="24"/>
                <w:szCs w:val="24"/>
              </w:rPr>
            </w:pPr>
          </w:p>
        </w:tc>
        <w:tc>
          <w:tcPr>
            <w:tcW w:w="1871" w:type="dxa"/>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706" w:type="dxa"/>
          </w:tcPr>
          <w:p w:rsidR="00FB7584" w:rsidRPr="00820925" w:rsidRDefault="00FB7584" w:rsidP="005D3467">
            <w:pPr>
              <w:spacing w:after="1" w:line="220" w:lineRule="atLeast"/>
              <w:rPr>
                <w:rFonts w:ascii="Times New Roman" w:hAnsi="Times New Roman" w:cs="Times New Roman"/>
                <w:sz w:val="24"/>
                <w:szCs w:val="24"/>
              </w:rPr>
            </w:pPr>
          </w:p>
        </w:tc>
        <w:tc>
          <w:tcPr>
            <w:tcW w:w="1276" w:type="dxa"/>
          </w:tcPr>
          <w:p w:rsidR="00FB7584" w:rsidRPr="00820925" w:rsidRDefault="00FB7584" w:rsidP="005D3467">
            <w:pPr>
              <w:spacing w:after="1" w:line="220" w:lineRule="atLeast"/>
              <w:rPr>
                <w:rFonts w:ascii="Times New Roman" w:hAnsi="Times New Roman" w:cs="Times New Roman"/>
                <w:sz w:val="24"/>
                <w:szCs w:val="24"/>
              </w:rPr>
            </w:pPr>
          </w:p>
        </w:tc>
        <w:tc>
          <w:tcPr>
            <w:tcW w:w="1542" w:type="dxa"/>
          </w:tcPr>
          <w:p w:rsidR="00FB7584" w:rsidRPr="00820925" w:rsidRDefault="00FB7584" w:rsidP="005D3467">
            <w:pPr>
              <w:spacing w:after="1" w:line="220" w:lineRule="atLeast"/>
              <w:rPr>
                <w:rFonts w:ascii="Times New Roman" w:hAnsi="Times New Roman" w:cs="Times New Roman"/>
                <w:sz w:val="24"/>
                <w:szCs w:val="24"/>
              </w:rPr>
            </w:pPr>
          </w:p>
        </w:tc>
        <w:tc>
          <w:tcPr>
            <w:tcW w:w="1987" w:type="dxa"/>
          </w:tcPr>
          <w:p w:rsidR="00FB7584" w:rsidRPr="00820925" w:rsidRDefault="00FB7584" w:rsidP="005D3467">
            <w:pPr>
              <w:spacing w:after="1" w:line="220" w:lineRule="atLeast"/>
              <w:rPr>
                <w:rFonts w:ascii="Times New Roman" w:hAnsi="Times New Roman" w:cs="Times New Roman"/>
                <w:sz w:val="24"/>
                <w:szCs w:val="24"/>
              </w:rPr>
            </w:pPr>
          </w:p>
        </w:tc>
        <w:tc>
          <w:tcPr>
            <w:tcW w:w="1871" w:type="dxa"/>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706" w:type="dxa"/>
          </w:tcPr>
          <w:p w:rsidR="00FB7584" w:rsidRPr="00820925" w:rsidRDefault="00FB7584" w:rsidP="005D3467">
            <w:pPr>
              <w:spacing w:after="1" w:line="220" w:lineRule="atLeast"/>
              <w:rPr>
                <w:rFonts w:ascii="Times New Roman" w:hAnsi="Times New Roman" w:cs="Times New Roman"/>
                <w:sz w:val="24"/>
                <w:szCs w:val="24"/>
              </w:rPr>
            </w:pPr>
          </w:p>
        </w:tc>
        <w:tc>
          <w:tcPr>
            <w:tcW w:w="1276" w:type="dxa"/>
          </w:tcPr>
          <w:p w:rsidR="00FB7584" w:rsidRPr="00820925" w:rsidRDefault="00FB7584" w:rsidP="005D3467">
            <w:pPr>
              <w:spacing w:after="1" w:line="220" w:lineRule="atLeast"/>
              <w:rPr>
                <w:rFonts w:ascii="Times New Roman" w:hAnsi="Times New Roman" w:cs="Times New Roman"/>
                <w:sz w:val="24"/>
                <w:szCs w:val="24"/>
              </w:rPr>
            </w:pPr>
          </w:p>
        </w:tc>
        <w:tc>
          <w:tcPr>
            <w:tcW w:w="1542" w:type="dxa"/>
          </w:tcPr>
          <w:p w:rsidR="00FB7584" w:rsidRPr="00820925" w:rsidRDefault="00FB7584" w:rsidP="005D3467">
            <w:pPr>
              <w:spacing w:after="1" w:line="220" w:lineRule="atLeast"/>
              <w:rPr>
                <w:rFonts w:ascii="Times New Roman" w:hAnsi="Times New Roman" w:cs="Times New Roman"/>
                <w:sz w:val="24"/>
                <w:szCs w:val="24"/>
              </w:rPr>
            </w:pPr>
          </w:p>
        </w:tc>
        <w:tc>
          <w:tcPr>
            <w:tcW w:w="1987" w:type="dxa"/>
          </w:tcPr>
          <w:p w:rsidR="00FB7584" w:rsidRPr="00820925" w:rsidRDefault="00FB7584" w:rsidP="005D3467">
            <w:pPr>
              <w:spacing w:after="1" w:line="220" w:lineRule="atLeast"/>
              <w:rPr>
                <w:rFonts w:ascii="Times New Roman" w:hAnsi="Times New Roman" w:cs="Times New Roman"/>
                <w:sz w:val="24"/>
                <w:szCs w:val="24"/>
              </w:rPr>
            </w:pPr>
          </w:p>
        </w:tc>
        <w:tc>
          <w:tcPr>
            <w:tcW w:w="1871" w:type="dxa"/>
          </w:tcPr>
          <w:p w:rsidR="00FB7584" w:rsidRPr="00820925" w:rsidRDefault="00FB7584" w:rsidP="005D3467">
            <w:pPr>
              <w:spacing w:after="1" w:line="220" w:lineRule="atLeast"/>
              <w:rPr>
                <w:rFonts w:ascii="Times New Roman" w:hAnsi="Times New Roman" w:cs="Times New Roman"/>
                <w:sz w:val="24"/>
                <w:szCs w:val="24"/>
              </w:rPr>
            </w:pPr>
          </w:p>
        </w:tc>
      </w:tr>
    </w:tbl>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B7584" w:rsidRPr="00820925" w:rsidTr="005D3467">
        <w:tc>
          <w:tcPr>
            <w:tcW w:w="9015" w:type="dxa"/>
            <w:gridSpan w:val="3"/>
            <w:tcBorders>
              <w:top w:val="nil"/>
              <w:left w:val="nil"/>
              <w:bottom w:val="nil"/>
              <w:right w:val="nil"/>
            </w:tcBorders>
            <w:vAlign w:val="center"/>
          </w:tcPr>
          <w:p w:rsidR="00FB7584" w:rsidRPr="00820925" w:rsidRDefault="00FB7584" w:rsidP="005D3467">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FB7584" w:rsidRPr="00820925" w:rsidTr="005D3467">
        <w:tc>
          <w:tcPr>
            <w:tcW w:w="3175" w:type="dxa"/>
            <w:tcBorders>
              <w:top w:val="nil"/>
              <w:left w:val="nil"/>
              <w:bottom w:val="nil"/>
              <w:right w:val="nil"/>
            </w:tcBorders>
            <w:vAlign w:val="bottom"/>
          </w:tcPr>
          <w:p w:rsidR="00FB7584" w:rsidRPr="00820925" w:rsidRDefault="00FB7584" w:rsidP="005D3467">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nil"/>
              <w:left w:val="nil"/>
              <w:bottom w:val="single" w:sz="4" w:space="0" w:color="auto"/>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single" w:sz="4" w:space="0" w:color="auto"/>
              <w:left w:val="nil"/>
              <w:bottom w:val="nil"/>
              <w:right w:val="nil"/>
            </w:tcBorders>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nil"/>
              <w:left w:val="nil"/>
              <w:bottom w:val="nil"/>
              <w:right w:val="nil"/>
            </w:tcBorders>
            <w:vAlign w:val="center"/>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682317" w:rsidRPr="00820925" w:rsidTr="005D3467">
        <w:tc>
          <w:tcPr>
            <w:tcW w:w="3175" w:type="dxa"/>
            <w:tcBorders>
              <w:top w:val="nil"/>
              <w:left w:val="nil"/>
              <w:bottom w:val="single" w:sz="4" w:space="0" w:color="auto"/>
              <w:right w:val="nil"/>
            </w:tcBorders>
          </w:tcPr>
          <w:p w:rsidR="00682317" w:rsidRPr="00820925" w:rsidRDefault="00682317" w:rsidP="00D21145">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Н.В. Сидорова</w:t>
            </w:r>
          </w:p>
        </w:tc>
        <w:tc>
          <w:tcPr>
            <w:tcW w:w="2268" w:type="dxa"/>
            <w:tcBorders>
              <w:top w:val="nil"/>
              <w:left w:val="nil"/>
              <w:bottom w:val="nil"/>
              <w:right w:val="nil"/>
            </w:tcBorders>
          </w:tcPr>
          <w:p w:rsidR="00682317" w:rsidRPr="00820925" w:rsidRDefault="00682317" w:rsidP="00D21145">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682317" w:rsidRPr="00820925" w:rsidRDefault="00682317" w:rsidP="00D21145">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Д.Ю. Рябова</w:t>
            </w:r>
          </w:p>
        </w:tc>
      </w:tr>
      <w:tr w:rsidR="00682317" w:rsidRPr="00820925" w:rsidTr="005D3467">
        <w:tblPrEx>
          <w:tblBorders>
            <w:insideH w:val="single" w:sz="4" w:space="0" w:color="auto"/>
          </w:tblBorders>
        </w:tblPrEx>
        <w:tc>
          <w:tcPr>
            <w:tcW w:w="3175" w:type="dxa"/>
            <w:tcBorders>
              <w:top w:val="single" w:sz="4" w:space="0" w:color="auto"/>
              <w:left w:val="nil"/>
              <w:bottom w:val="nil"/>
              <w:right w:val="nil"/>
            </w:tcBorders>
          </w:tcPr>
          <w:p w:rsidR="00682317" w:rsidRPr="00820925" w:rsidRDefault="00682317"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682317" w:rsidRPr="00820925" w:rsidRDefault="00682317" w:rsidP="005D3467">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682317" w:rsidRPr="00820925" w:rsidRDefault="00682317"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Default="00FB7584" w:rsidP="00FB7584">
      <w:pPr>
        <w:rPr>
          <w:rFonts w:ascii="Times New Roman" w:hAnsi="Times New Roman" w:cs="Times New Roman"/>
          <w:sz w:val="24"/>
          <w:szCs w:val="24"/>
        </w:rPr>
      </w:pPr>
    </w:p>
    <w:p w:rsidR="00FB7584" w:rsidRDefault="00FB7584" w:rsidP="00FB7584">
      <w:pPr>
        <w:rPr>
          <w:rFonts w:ascii="Times New Roman" w:hAnsi="Times New Roman" w:cs="Times New Roman"/>
          <w:sz w:val="24"/>
          <w:szCs w:val="24"/>
        </w:rPr>
      </w:pPr>
    </w:p>
    <w:p w:rsidR="00FB7584" w:rsidRPr="00820925" w:rsidRDefault="00FB7584" w:rsidP="00FB7584">
      <w:pPr>
        <w:rPr>
          <w:rFonts w:ascii="Times New Roman" w:hAnsi="Times New Roman" w:cs="Times New Roman"/>
          <w:sz w:val="24"/>
          <w:szCs w:val="24"/>
        </w:rPr>
      </w:pPr>
    </w:p>
    <w:p w:rsidR="00FB7584" w:rsidRDefault="00FB7584" w:rsidP="00FB7584">
      <w:pPr>
        <w:spacing w:after="1" w:line="220" w:lineRule="atLeast"/>
        <w:jc w:val="right"/>
        <w:outlineLvl w:val="1"/>
        <w:rPr>
          <w:rFonts w:ascii="Times New Roman" w:hAnsi="Times New Roman" w:cs="Times New Roman"/>
          <w:sz w:val="24"/>
          <w:szCs w:val="24"/>
        </w:rPr>
      </w:pP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861B2" w:rsidRPr="00820925" w:rsidRDefault="00F861B2" w:rsidP="00F861B2">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15</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7B3219">
        <w:rPr>
          <w:rFonts w:ascii="Times New Roman" w:hAnsi="Times New Roman" w:cs="Times New Roman"/>
          <w:sz w:val="24"/>
          <w:szCs w:val="24"/>
        </w:rPr>
        <w:t>0855300002825000738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9" w:name="P580"/>
      <w:bookmarkEnd w:id="29"/>
      <w:r w:rsidRPr="00820925">
        <w:rPr>
          <w:rFonts w:ascii="Times New Roman" w:hAnsi="Times New Roman" w:cs="Times New Roman"/>
          <w:sz w:val="24"/>
          <w:szCs w:val="24"/>
        </w:rPr>
        <w:t>ПЕРЕЧЕНЬ АДРЕСОВ ПОСТАВКИ ТОВАРА</w:t>
      </w:r>
    </w:p>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7"/>
        <w:gridCol w:w="3420"/>
        <w:gridCol w:w="1984"/>
        <w:gridCol w:w="1843"/>
        <w:gridCol w:w="1949"/>
      </w:tblGrid>
      <w:tr w:rsidR="00FB7584" w:rsidRPr="00820925" w:rsidTr="00682317">
        <w:trPr>
          <w:trHeight w:val="554"/>
        </w:trPr>
        <w:tc>
          <w:tcPr>
            <w:tcW w:w="1037"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3420"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198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843"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49"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682317" w:rsidRPr="00820925" w:rsidTr="00682317">
        <w:trPr>
          <w:trHeight w:val="794"/>
        </w:trPr>
        <w:tc>
          <w:tcPr>
            <w:tcW w:w="1037" w:type="dxa"/>
          </w:tcPr>
          <w:p w:rsidR="00682317" w:rsidRPr="002D198B" w:rsidRDefault="00682317" w:rsidP="005D3467">
            <w:pPr>
              <w:pStyle w:val="a8"/>
              <w:numPr>
                <w:ilvl w:val="0"/>
                <w:numId w:val="1"/>
              </w:numPr>
              <w:spacing w:after="1" w:line="220" w:lineRule="atLeast"/>
              <w:rPr>
                <w:rFonts w:ascii="Times New Roman" w:hAnsi="Times New Roman" w:cs="Times New Roman"/>
                <w:sz w:val="24"/>
                <w:szCs w:val="24"/>
              </w:rPr>
            </w:pPr>
          </w:p>
        </w:tc>
        <w:tc>
          <w:tcPr>
            <w:tcW w:w="3420" w:type="dxa"/>
          </w:tcPr>
          <w:p w:rsidR="00682317" w:rsidRPr="00453226" w:rsidRDefault="00682317" w:rsidP="00D21145">
            <w:pPr>
              <w:spacing w:after="1" w:line="220" w:lineRule="atLeast"/>
              <w:rPr>
                <w:rFonts w:ascii="Times New Roman" w:hAnsi="Times New Roman"/>
                <w:bCs/>
              </w:rPr>
            </w:pPr>
            <w:r w:rsidRPr="00453226">
              <w:rPr>
                <w:rFonts w:ascii="Times New Roman" w:hAnsi="Times New Roman"/>
                <w:bCs/>
              </w:rPr>
              <w:t>г. Пенз</w:t>
            </w:r>
            <w:r>
              <w:rPr>
                <w:rFonts w:ascii="Times New Roman" w:hAnsi="Times New Roman"/>
                <w:bCs/>
              </w:rPr>
              <w:t>а, ул. Антонова 45</w:t>
            </w:r>
            <w:proofErr w:type="gramStart"/>
            <w:r>
              <w:rPr>
                <w:rFonts w:ascii="Times New Roman" w:hAnsi="Times New Roman"/>
                <w:bCs/>
              </w:rPr>
              <w:t xml:space="preserve"> А</w:t>
            </w:r>
            <w:proofErr w:type="gramEnd"/>
          </w:p>
          <w:p w:rsidR="00682317" w:rsidRPr="00820925" w:rsidRDefault="00682317" w:rsidP="00D21145">
            <w:pPr>
              <w:spacing w:after="1" w:line="220" w:lineRule="atLeast"/>
              <w:rPr>
                <w:rFonts w:ascii="Times New Roman" w:hAnsi="Times New Roman"/>
                <w:sz w:val="24"/>
                <w:szCs w:val="24"/>
              </w:rPr>
            </w:pPr>
          </w:p>
        </w:tc>
        <w:tc>
          <w:tcPr>
            <w:tcW w:w="1984" w:type="dxa"/>
            <w:vAlign w:val="center"/>
          </w:tcPr>
          <w:p w:rsidR="00682317" w:rsidRPr="007460DF" w:rsidRDefault="00682317" w:rsidP="005D3467">
            <w:pPr>
              <w:suppressAutoHyphens/>
              <w:spacing w:line="100" w:lineRule="atLeast"/>
              <w:jc w:val="center"/>
              <w:rPr>
                <w:rFonts w:ascii="Times New Roman" w:eastAsia="Calibri" w:hAnsi="Times New Roman" w:cs="Times New Roman"/>
              </w:rPr>
            </w:pPr>
            <w:r>
              <w:rPr>
                <w:rFonts w:ascii="Times New Roman" w:hAnsi="Times New Roman"/>
              </w:rPr>
              <w:t>Крупы</w:t>
            </w:r>
          </w:p>
        </w:tc>
        <w:tc>
          <w:tcPr>
            <w:tcW w:w="1843" w:type="dxa"/>
            <w:vAlign w:val="center"/>
          </w:tcPr>
          <w:p w:rsidR="00682317" w:rsidRPr="007460DF" w:rsidRDefault="00682317" w:rsidP="005D3467">
            <w:pPr>
              <w:jc w:val="center"/>
              <w:rPr>
                <w:rFonts w:ascii="Times New Roman" w:eastAsia="Calibri" w:hAnsi="Times New Roman" w:cs="Times New Roman"/>
              </w:rPr>
            </w:pPr>
            <w:r w:rsidRPr="007460DF">
              <w:rPr>
                <w:rFonts w:ascii="Times New Roman" w:hAnsi="Times New Roman" w:cs="Times New Roman"/>
              </w:rPr>
              <w:t>кг</w:t>
            </w:r>
          </w:p>
        </w:tc>
        <w:tc>
          <w:tcPr>
            <w:tcW w:w="1949" w:type="dxa"/>
          </w:tcPr>
          <w:p w:rsidR="00682317" w:rsidRPr="00820925" w:rsidRDefault="00682317" w:rsidP="005D3467">
            <w:pPr>
              <w:spacing w:after="1" w:line="220" w:lineRule="atLeast"/>
              <w:rPr>
                <w:rFonts w:ascii="Times New Roman" w:hAnsi="Times New Roman" w:cs="Times New Roman"/>
                <w:sz w:val="24"/>
                <w:szCs w:val="24"/>
              </w:rPr>
            </w:pPr>
          </w:p>
        </w:tc>
      </w:tr>
      <w:tr w:rsidR="00682317" w:rsidRPr="00820925" w:rsidTr="00682317">
        <w:trPr>
          <w:trHeight w:val="794"/>
        </w:trPr>
        <w:tc>
          <w:tcPr>
            <w:tcW w:w="1037" w:type="dxa"/>
          </w:tcPr>
          <w:p w:rsidR="00682317" w:rsidRPr="002D198B" w:rsidRDefault="00682317" w:rsidP="005D3467">
            <w:pPr>
              <w:pStyle w:val="a8"/>
              <w:numPr>
                <w:ilvl w:val="0"/>
                <w:numId w:val="1"/>
              </w:numPr>
              <w:spacing w:after="1" w:line="220" w:lineRule="atLeast"/>
              <w:rPr>
                <w:rFonts w:ascii="Times New Roman" w:hAnsi="Times New Roman" w:cs="Times New Roman"/>
                <w:sz w:val="24"/>
                <w:szCs w:val="24"/>
              </w:rPr>
            </w:pPr>
          </w:p>
        </w:tc>
        <w:tc>
          <w:tcPr>
            <w:tcW w:w="3420" w:type="dxa"/>
          </w:tcPr>
          <w:p w:rsidR="00682317" w:rsidRPr="00453226" w:rsidRDefault="00682317" w:rsidP="00D21145">
            <w:pPr>
              <w:spacing w:after="1" w:line="220" w:lineRule="atLeast"/>
              <w:rPr>
                <w:rFonts w:ascii="Times New Roman" w:hAnsi="Times New Roman"/>
                <w:bCs/>
              </w:rPr>
            </w:pPr>
            <w:r>
              <w:rPr>
                <w:rFonts w:ascii="Times New Roman" w:hAnsi="Times New Roman"/>
                <w:bCs/>
              </w:rPr>
              <w:t>г. Пенза,  ул</w:t>
            </w:r>
            <w:proofErr w:type="gramStart"/>
            <w:r>
              <w:rPr>
                <w:rFonts w:ascii="Times New Roman" w:hAnsi="Times New Roman"/>
                <w:bCs/>
              </w:rPr>
              <w:t>.А</w:t>
            </w:r>
            <w:proofErr w:type="gramEnd"/>
            <w:r>
              <w:rPr>
                <w:rFonts w:ascii="Times New Roman" w:hAnsi="Times New Roman"/>
                <w:bCs/>
              </w:rPr>
              <w:t>нтонова,68</w:t>
            </w:r>
          </w:p>
          <w:p w:rsidR="00682317" w:rsidRPr="00820925" w:rsidRDefault="00682317" w:rsidP="00D21145">
            <w:pPr>
              <w:spacing w:after="1" w:line="220" w:lineRule="atLeast"/>
              <w:rPr>
                <w:rFonts w:ascii="Times New Roman" w:hAnsi="Times New Roman"/>
                <w:sz w:val="24"/>
                <w:szCs w:val="24"/>
              </w:rPr>
            </w:pPr>
          </w:p>
        </w:tc>
        <w:tc>
          <w:tcPr>
            <w:tcW w:w="1984" w:type="dxa"/>
            <w:vAlign w:val="center"/>
          </w:tcPr>
          <w:p w:rsidR="00682317" w:rsidRPr="007460DF" w:rsidRDefault="00682317" w:rsidP="00D21145">
            <w:pPr>
              <w:suppressAutoHyphens/>
              <w:spacing w:line="100" w:lineRule="atLeast"/>
              <w:jc w:val="center"/>
              <w:rPr>
                <w:rFonts w:ascii="Times New Roman" w:eastAsia="Calibri" w:hAnsi="Times New Roman" w:cs="Times New Roman"/>
              </w:rPr>
            </w:pPr>
            <w:r>
              <w:rPr>
                <w:rFonts w:ascii="Times New Roman" w:hAnsi="Times New Roman"/>
              </w:rPr>
              <w:t>Крупы</w:t>
            </w:r>
          </w:p>
        </w:tc>
        <w:tc>
          <w:tcPr>
            <w:tcW w:w="1843" w:type="dxa"/>
            <w:vAlign w:val="center"/>
          </w:tcPr>
          <w:p w:rsidR="00682317" w:rsidRPr="007460DF" w:rsidRDefault="00682317" w:rsidP="00D21145">
            <w:pPr>
              <w:jc w:val="center"/>
              <w:rPr>
                <w:rFonts w:ascii="Times New Roman" w:eastAsia="Calibri" w:hAnsi="Times New Roman" w:cs="Times New Roman"/>
              </w:rPr>
            </w:pPr>
            <w:r w:rsidRPr="007460DF">
              <w:rPr>
                <w:rFonts w:ascii="Times New Roman" w:hAnsi="Times New Roman" w:cs="Times New Roman"/>
              </w:rPr>
              <w:t>кг</w:t>
            </w:r>
          </w:p>
        </w:tc>
        <w:tc>
          <w:tcPr>
            <w:tcW w:w="1949" w:type="dxa"/>
          </w:tcPr>
          <w:p w:rsidR="00682317" w:rsidRPr="00820925" w:rsidRDefault="00682317" w:rsidP="005D3467">
            <w:pPr>
              <w:spacing w:after="1" w:line="220" w:lineRule="atLeast"/>
              <w:rPr>
                <w:rFonts w:ascii="Times New Roman" w:hAnsi="Times New Roman" w:cs="Times New Roman"/>
                <w:sz w:val="24"/>
                <w:szCs w:val="24"/>
              </w:rPr>
            </w:pPr>
          </w:p>
        </w:tc>
      </w:tr>
      <w:tr w:rsidR="00682317" w:rsidRPr="00820925" w:rsidTr="00682317">
        <w:trPr>
          <w:trHeight w:val="429"/>
        </w:trPr>
        <w:tc>
          <w:tcPr>
            <w:tcW w:w="1037" w:type="dxa"/>
          </w:tcPr>
          <w:p w:rsidR="00682317" w:rsidRPr="002D198B" w:rsidRDefault="00682317" w:rsidP="005D3467">
            <w:pPr>
              <w:pStyle w:val="a8"/>
              <w:numPr>
                <w:ilvl w:val="0"/>
                <w:numId w:val="1"/>
              </w:numPr>
              <w:spacing w:after="1" w:line="220" w:lineRule="atLeast"/>
              <w:rPr>
                <w:rFonts w:ascii="Times New Roman" w:hAnsi="Times New Roman" w:cs="Times New Roman"/>
                <w:sz w:val="24"/>
                <w:szCs w:val="24"/>
              </w:rPr>
            </w:pPr>
          </w:p>
        </w:tc>
        <w:tc>
          <w:tcPr>
            <w:tcW w:w="3420" w:type="dxa"/>
          </w:tcPr>
          <w:p w:rsidR="00682317" w:rsidRPr="00820925" w:rsidRDefault="00682317" w:rsidP="005D3467">
            <w:pPr>
              <w:spacing w:after="1" w:line="220" w:lineRule="atLeast"/>
              <w:rPr>
                <w:rFonts w:ascii="Times New Roman" w:eastAsia="Calibri" w:hAnsi="Times New Roman" w:cs="Times New Roman"/>
                <w:sz w:val="24"/>
                <w:szCs w:val="24"/>
              </w:rPr>
            </w:pPr>
          </w:p>
        </w:tc>
        <w:tc>
          <w:tcPr>
            <w:tcW w:w="1984" w:type="dxa"/>
            <w:vAlign w:val="center"/>
          </w:tcPr>
          <w:p w:rsidR="00682317" w:rsidRPr="007460DF" w:rsidRDefault="00682317" w:rsidP="005D3467">
            <w:pPr>
              <w:suppressAutoHyphens/>
              <w:spacing w:line="100" w:lineRule="atLeast"/>
              <w:jc w:val="center"/>
              <w:rPr>
                <w:rFonts w:ascii="Times New Roman" w:eastAsia="Calibri" w:hAnsi="Times New Roman" w:cs="Times New Roman"/>
              </w:rPr>
            </w:pPr>
          </w:p>
        </w:tc>
        <w:tc>
          <w:tcPr>
            <w:tcW w:w="1843" w:type="dxa"/>
            <w:vAlign w:val="center"/>
          </w:tcPr>
          <w:p w:rsidR="00682317" w:rsidRPr="007460DF" w:rsidRDefault="00682317" w:rsidP="005D3467">
            <w:pPr>
              <w:jc w:val="center"/>
              <w:rPr>
                <w:rFonts w:ascii="Times New Roman" w:hAnsi="Times New Roman" w:cs="Times New Roman"/>
              </w:rPr>
            </w:pPr>
          </w:p>
        </w:tc>
        <w:tc>
          <w:tcPr>
            <w:tcW w:w="1949" w:type="dxa"/>
          </w:tcPr>
          <w:p w:rsidR="00682317" w:rsidRPr="00820925" w:rsidRDefault="00682317" w:rsidP="005D3467">
            <w:pPr>
              <w:spacing w:after="1" w:line="220" w:lineRule="atLeast"/>
              <w:rPr>
                <w:rFonts w:ascii="Times New Roman" w:hAnsi="Times New Roman" w:cs="Times New Roman"/>
                <w:sz w:val="24"/>
                <w:szCs w:val="24"/>
              </w:rPr>
            </w:pPr>
          </w:p>
        </w:tc>
      </w:tr>
      <w:tr w:rsidR="00682317" w:rsidRPr="00820925" w:rsidTr="00682317">
        <w:trPr>
          <w:trHeight w:val="454"/>
        </w:trPr>
        <w:tc>
          <w:tcPr>
            <w:tcW w:w="1037" w:type="dxa"/>
          </w:tcPr>
          <w:p w:rsidR="00682317" w:rsidRPr="002D198B" w:rsidRDefault="00682317" w:rsidP="005D3467">
            <w:pPr>
              <w:pStyle w:val="a8"/>
              <w:numPr>
                <w:ilvl w:val="0"/>
                <w:numId w:val="1"/>
              </w:numPr>
              <w:spacing w:after="1" w:line="220" w:lineRule="atLeast"/>
              <w:rPr>
                <w:rFonts w:ascii="Times New Roman" w:hAnsi="Times New Roman" w:cs="Times New Roman"/>
                <w:sz w:val="24"/>
                <w:szCs w:val="24"/>
              </w:rPr>
            </w:pPr>
          </w:p>
        </w:tc>
        <w:tc>
          <w:tcPr>
            <w:tcW w:w="3420" w:type="dxa"/>
          </w:tcPr>
          <w:p w:rsidR="00682317" w:rsidRPr="00820925" w:rsidRDefault="00682317" w:rsidP="005D3467">
            <w:pPr>
              <w:spacing w:after="1" w:line="220" w:lineRule="atLeast"/>
              <w:rPr>
                <w:rFonts w:ascii="Times New Roman" w:eastAsia="Calibri" w:hAnsi="Times New Roman" w:cs="Times New Roman"/>
                <w:sz w:val="24"/>
                <w:szCs w:val="24"/>
              </w:rPr>
            </w:pPr>
          </w:p>
        </w:tc>
        <w:tc>
          <w:tcPr>
            <w:tcW w:w="1984" w:type="dxa"/>
            <w:vAlign w:val="center"/>
          </w:tcPr>
          <w:p w:rsidR="00682317" w:rsidRPr="007460DF" w:rsidRDefault="00682317" w:rsidP="005D3467">
            <w:pPr>
              <w:suppressAutoHyphens/>
              <w:spacing w:line="100" w:lineRule="atLeast"/>
              <w:jc w:val="center"/>
              <w:rPr>
                <w:rFonts w:ascii="Times New Roman" w:eastAsia="Calibri" w:hAnsi="Times New Roman" w:cs="Times New Roman"/>
              </w:rPr>
            </w:pPr>
          </w:p>
        </w:tc>
        <w:tc>
          <w:tcPr>
            <w:tcW w:w="1843" w:type="dxa"/>
            <w:vAlign w:val="center"/>
          </w:tcPr>
          <w:p w:rsidR="00682317" w:rsidRPr="007460DF" w:rsidRDefault="00682317" w:rsidP="005D3467">
            <w:pPr>
              <w:jc w:val="center"/>
              <w:rPr>
                <w:rFonts w:ascii="Times New Roman" w:hAnsi="Times New Roman" w:cs="Times New Roman"/>
              </w:rPr>
            </w:pPr>
          </w:p>
        </w:tc>
        <w:tc>
          <w:tcPr>
            <w:tcW w:w="1949" w:type="dxa"/>
          </w:tcPr>
          <w:p w:rsidR="00682317" w:rsidRPr="00820925" w:rsidRDefault="00682317" w:rsidP="005D3467">
            <w:pPr>
              <w:spacing w:after="1" w:line="220" w:lineRule="atLeast"/>
              <w:rPr>
                <w:rFonts w:ascii="Times New Roman" w:hAnsi="Times New Roman" w:cs="Times New Roman"/>
                <w:sz w:val="24"/>
                <w:szCs w:val="24"/>
              </w:rPr>
            </w:pPr>
          </w:p>
        </w:tc>
      </w:tr>
    </w:tbl>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FB7584" w:rsidRPr="00820925" w:rsidTr="005D3467">
        <w:tc>
          <w:tcPr>
            <w:tcW w:w="3288" w:type="dxa"/>
            <w:tcBorders>
              <w:top w:val="nil"/>
              <w:left w:val="nil"/>
              <w:bottom w:val="nil"/>
              <w:right w:val="nil"/>
            </w:tcBorders>
            <w:vAlign w:val="bottom"/>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682317" w:rsidRPr="00820925" w:rsidTr="005D3467">
        <w:tc>
          <w:tcPr>
            <w:tcW w:w="3288" w:type="dxa"/>
            <w:tcBorders>
              <w:top w:val="nil"/>
              <w:left w:val="nil"/>
              <w:bottom w:val="single" w:sz="4" w:space="0" w:color="auto"/>
              <w:right w:val="nil"/>
            </w:tcBorders>
          </w:tcPr>
          <w:p w:rsidR="00682317" w:rsidRPr="00820925" w:rsidRDefault="00682317" w:rsidP="00682317">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Н.В. Сидорова</w:t>
            </w:r>
          </w:p>
        </w:tc>
        <w:tc>
          <w:tcPr>
            <w:tcW w:w="1550" w:type="dxa"/>
            <w:vMerge/>
            <w:tcBorders>
              <w:top w:val="nil"/>
              <w:left w:val="nil"/>
              <w:bottom w:val="nil"/>
              <w:right w:val="nil"/>
            </w:tcBorders>
          </w:tcPr>
          <w:p w:rsidR="00682317" w:rsidRPr="00820925" w:rsidRDefault="00682317" w:rsidP="005D3467">
            <w:pPr>
              <w:rPr>
                <w:rFonts w:ascii="Times New Roman" w:hAnsi="Times New Roman" w:cs="Times New Roman"/>
                <w:sz w:val="24"/>
                <w:szCs w:val="24"/>
              </w:rPr>
            </w:pPr>
          </w:p>
        </w:tc>
        <w:tc>
          <w:tcPr>
            <w:tcW w:w="4128" w:type="dxa"/>
            <w:tcBorders>
              <w:top w:val="nil"/>
              <w:left w:val="nil"/>
              <w:bottom w:val="single" w:sz="4" w:space="0" w:color="auto"/>
              <w:right w:val="nil"/>
            </w:tcBorders>
          </w:tcPr>
          <w:p w:rsidR="00682317" w:rsidRPr="00820925" w:rsidRDefault="00682317" w:rsidP="00682317">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Д.Ю. Рябова</w:t>
            </w:r>
          </w:p>
        </w:tc>
      </w:tr>
      <w:tr w:rsidR="00682317" w:rsidRPr="00C43661" w:rsidTr="005D3467">
        <w:tblPrEx>
          <w:tblBorders>
            <w:insideH w:val="single" w:sz="4" w:space="0" w:color="auto"/>
          </w:tblBorders>
        </w:tblPrEx>
        <w:tc>
          <w:tcPr>
            <w:tcW w:w="3288" w:type="dxa"/>
            <w:tcBorders>
              <w:top w:val="single" w:sz="4" w:space="0" w:color="auto"/>
              <w:left w:val="nil"/>
              <w:bottom w:val="nil"/>
              <w:right w:val="nil"/>
            </w:tcBorders>
          </w:tcPr>
          <w:p w:rsidR="00682317" w:rsidRPr="00820925" w:rsidRDefault="00682317"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82317" w:rsidRPr="00820925" w:rsidRDefault="00682317" w:rsidP="005D3467">
            <w:pPr>
              <w:rPr>
                <w:rFonts w:ascii="Times New Roman" w:hAnsi="Times New Roman" w:cs="Times New Roman"/>
                <w:sz w:val="24"/>
                <w:szCs w:val="24"/>
              </w:rPr>
            </w:pPr>
          </w:p>
        </w:tc>
        <w:tc>
          <w:tcPr>
            <w:tcW w:w="4128" w:type="dxa"/>
            <w:tcBorders>
              <w:top w:val="single" w:sz="4" w:space="0" w:color="auto"/>
              <w:left w:val="nil"/>
              <w:bottom w:val="nil"/>
              <w:right w:val="nil"/>
            </w:tcBorders>
          </w:tcPr>
          <w:p w:rsidR="00682317" w:rsidRPr="00C43661" w:rsidRDefault="00682317"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7584" w:rsidRDefault="00FB7584" w:rsidP="00FB7584">
      <w:pPr>
        <w:spacing w:after="1" w:line="220" w:lineRule="atLeast"/>
        <w:jc w:val="both"/>
        <w:rPr>
          <w:rFonts w:ascii="Times New Roman" w:hAnsi="Times New Roman" w:cs="Times New Roman"/>
          <w:sz w:val="24"/>
          <w:szCs w:val="24"/>
        </w:rPr>
      </w:pPr>
    </w:p>
    <w:p w:rsidR="00FB7584" w:rsidRPr="00C43661" w:rsidRDefault="00FB7584" w:rsidP="00FB758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FB7584" w:rsidRPr="00C43661" w:rsidRDefault="00FB7584" w:rsidP="00FB7584">
      <w:pPr>
        <w:spacing w:after="1" w:line="220" w:lineRule="atLeast"/>
        <w:jc w:val="both"/>
        <w:rPr>
          <w:rFonts w:ascii="Times New Roman" w:hAnsi="Times New Roman" w:cs="Times New Roman"/>
          <w:sz w:val="24"/>
          <w:szCs w:val="24"/>
        </w:rPr>
      </w:pPr>
    </w:p>
    <w:p w:rsidR="00FB7584" w:rsidRDefault="00D2260C">
      <w:pPr>
        <w:spacing w:after="1" w:line="220" w:lineRule="atLeast"/>
        <w:jc w:val="right"/>
        <w:outlineLvl w:val="1"/>
        <w:rPr>
          <w:rFonts w:ascii="Times New Roman" w:hAnsi="Times New Roman" w:cs="Times New Roman"/>
          <w:sz w:val="24"/>
          <w:szCs w:val="24"/>
        </w:rPr>
      </w:pPr>
      <w:r>
        <w:rPr>
          <w:noProof/>
          <w:lang w:eastAsia="ru-RU"/>
        </w:rPr>
        <w:drawing>
          <wp:inline distT="0" distB="0" distL="0" distR="0" wp14:anchorId="748E1C7F" wp14:editId="0CBFB85A">
            <wp:extent cx="6152515" cy="297688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152515" cy="2976880"/>
                    </a:xfrm>
                    <a:prstGeom prst="rect">
                      <a:avLst/>
                    </a:prstGeom>
                  </pic:spPr>
                </pic:pic>
              </a:graphicData>
            </a:graphic>
          </wp:inline>
        </w:drawing>
      </w:r>
      <w:bookmarkStart w:id="30" w:name="_GoBack"/>
      <w:bookmarkEnd w:id="30"/>
    </w:p>
    <w:sectPr w:rsidR="00FB7584" w:rsidSect="00FB758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616BA"/>
    <w:multiLevelType w:val="hybridMultilevel"/>
    <w:tmpl w:val="F326A43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E73068"/>
    <w:multiLevelType w:val="hybridMultilevel"/>
    <w:tmpl w:val="F326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A17A4"/>
    <w:rsid w:val="00000F80"/>
    <w:rsid w:val="00005E89"/>
    <w:rsid w:val="0002493F"/>
    <w:rsid w:val="00035865"/>
    <w:rsid w:val="00041B5B"/>
    <w:rsid w:val="000470C1"/>
    <w:rsid w:val="000509E6"/>
    <w:rsid w:val="000620F6"/>
    <w:rsid w:val="00062A3D"/>
    <w:rsid w:val="00064EA3"/>
    <w:rsid w:val="000656F1"/>
    <w:rsid w:val="00066C17"/>
    <w:rsid w:val="0006776C"/>
    <w:rsid w:val="00070DBF"/>
    <w:rsid w:val="000810F7"/>
    <w:rsid w:val="000854A8"/>
    <w:rsid w:val="00087779"/>
    <w:rsid w:val="00094579"/>
    <w:rsid w:val="000945C3"/>
    <w:rsid w:val="000A0406"/>
    <w:rsid w:val="000B293A"/>
    <w:rsid w:val="000B326D"/>
    <w:rsid w:val="000B757A"/>
    <w:rsid w:val="000C5812"/>
    <w:rsid w:val="000E738D"/>
    <w:rsid w:val="000F011B"/>
    <w:rsid w:val="000F1CE3"/>
    <w:rsid w:val="000F3446"/>
    <w:rsid w:val="00100581"/>
    <w:rsid w:val="00101A72"/>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0E3E"/>
    <w:rsid w:val="00173FB2"/>
    <w:rsid w:val="00176A5F"/>
    <w:rsid w:val="00177469"/>
    <w:rsid w:val="0018243D"/>
    <w:rsid w:val="00185CDC"/>
    <w:rsid w:val="00190231"/>
    <w:rsid w:val="001A18CA"/>
    <w:rsid w:val="001A32F0"/>
    <w:rsid w:val="001A5C7A"/>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52627"/>
    <w:rsid w:val="0025627C"/>
    <w:rsid w:val="00257BAA"/>
    <w:rsid w:val="00262D61"/>
    <w:rsid w:val="00266807"/>
    <w:rsid w:val="00270126"/>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38F5"/>
    <w:rsid w:val="002D577B"/>
    <w:rsid w:val="002D6E8C"/>
    <w:rsid w:val="002F42E7"/>
    <w:rsid w:val="00312C51"/>
    <w:rsid w:val="0031667A"/>
    <w:rsid w:val="003349BC"/>
    <w:rsid w:val="0033682A"/>
    <w:rsid w:val="00336DF8"/>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34EF3"/>
    <w:rsid w:val="00437744"/>
    <w:rsid w:val="0044161A"/>
    <w:rsid w:val="0045295B"/>
    <w:rsid w:val="00463F5B"/>
    <w:rsid w:val="004642FD"/>
    <w:rsid w:val="0047042A"/>
    <w:rsid w:val="00472DF7"/>
    <w:rsid w:val="00474164"/>
    <w:rsid w:val="00474E18"/>
    <w:rsid w:val="0047524F"/>
    <w:rsid w:val="00480176"/>
    <w:rsid w:val="00482729"/>
    <w:rsid w:val="00485797"/>
    <w:rsid w:val="00495383"/>
    <w:rsid w:val="004A1EA0"/>
    <w:rsid w:val="004A46F3"/>
    <w:rsid w:val="004B4E35"/>
    <w:rsid w:val="004B5120"/>
    <w:rsid w:val="004B640C"/>
    <w:rsid w:val="004C1392"/>
    <w:rsid w:val="004C1E49"/>
    <w:rsid w:val="004D092F"/>
    <w:rsid w:val="004D1D57"/>
    <w:rsid w:val="004D4BA8"/>
    <w:rsid w:val="004E0742"/>
    <w:rsid w:val="004E590E"/>
    <w:rsid w:val="004E5AF7"/>
    <w:rsid w:val="004F41D6"/>
    <w:rsid w:val="00500535"/>
    <w:rsid w:val="005023CF"/>
    <w:rsid w:val="0050293E"/>
    <w:rsid w:val="00503601"/>
    <w:rsid w:val="00504898"/>
    <w:rsid w:val="00511C69"/>
    <w:rsid w:val="00515A2C"/>
    <w:rsid w:val="005174B6"/>
    <w:rsid w:val="00525A6A"/>
    <w:rsid w:val="0053000C"/>
    <w:rsid w:val="005402A7"/>
    <w:rsid w:val="0054334B"/>
    <w:rsid w:val="0054758F"/>
    <w:rsid w:val="00551BB2"/>
    <w:rsid w:val="00556226"/>
    <w:rsid w:val="00577DC5"/>
    <w:rsid w:val="00580832"/>
    <w:rsid w:val="00586E84"/>
    <w:rsid w:val="00587D87"/>
    <w:rsid w:val="005901B8"/>
    <w:rsid w:val="005A1661"/>
    <w:rsid w:val="005A4E19"/>
    <w:rsid w:val="005B6F5E"/>
    <w:rsid w:val="005C1569"/>
    <w:rsid w:val="005C4151"/>
    <w:rsid w:val="005D64CB"/>
    <w:rsid w:val="005E4A84"/>
    <w:rsid w:val="005E5CC5"/>
    <w:rsid w:val="005F502C"/>
    <w:rsid w:val="005F7D7B"/>
    <w:rsid w:val="0060280D"/>
    <w:rsid w:val="00613BED"/>
    <w:rsid w:val="00632444"/>
    <w:rsid w:val="006372A8"/>
    <w:rsid w:val="00644ACB"/>
    <w:rsid w:val="00646577"/>
    <w:rsid w:val="0065283E"/>
    <w:rsid w:val="0065627C"/>
    <w:rsid w:val="006618EB"/>
    <w:rsid w:val="006633C9"/>
    <w:rsid w:val="0067000E"/>
    <w:rsid w:val="00673D88"/>
    <w:rsid w:val="00674799"/>
    <w:rsid w:val="00675CCA"/>
    <w:rsid w:val="006800BF"/>
    <w:rsid w:val="0068124B"/>
    <w:rsid w:val="00682317"/>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7871"/>
    <w:rsid w:val="00701B32"/>
    <w:rsid w:val="007029C6"/>
    <w:rsid w:val="00707927"/>
    <w:rsid w:val="0071665C"/>
    <w:rsid w:val="00716FED"/>
    <w:rsid w:val="007178AB"/>
    <w:rsid w:val="00720C2F"/>
    <w:rsid w:val="007415F7"/>
    <w:rsid w:val="00743620"/>
    <w:rsid w:val="00744AA6"/>
    <w:rsid w:val="007460DF"/>
    <w:rsid w:val="007477D5"/>
    <w:rsid w:val="007478C2"/>
    <w:rsid w:val="00772C36"/>
    <w:rsid w:val="007740B6"/>
    <w:rsid w:val="0078594C"/>
    <w:rsid w:val="00790A8C"/>
    <w:rsid w:val="00794778"/>
    <w:rsid w:val="007A3445"/>
    <w:rsid w:val="007A5BE5"/>
    <w:rsid w:val="007B2CFB"/>
    <w:rsid w:val="007B3219"/>
    <w:rsid w:val="007B4B3A"/>
    <w:rsid w:val="007B57FB"/>
    <w:rsid w:val="007B6EEF"/>
    <w:rsid w:val="007C74B5"/>
    <w:rsid w:val="007D569D"/>
    <w:rsid w:val="007D70F8"/>
    <w:rsid w:val="007E5199"/>
    <w:rsid w:val="007F42F4"/>
    <w:rsid w:val="00810C9B"/>
    <w:rsid w:val="00811AFA"/>
    <w:rsid w:val="008202FB"/>
    <w:rsid w:val="00820925"/>
    <w:rsid w:val="00821635"/>
    <w:rsid w:val="008226F4"/>
    <w:rsid w:val="008276BE"/>
    <w:rsid w:val="00833ED6"/>
    <w:rsid w:val="008409B2"/>
    <w:rsid w:val="00843A10"/>
    <w:rsid w:val="00844B28"/>
    <w:rsid w:val="00845F8F"/>
    <w:rsid w:val="00857ADF"/>
    <w:rsid w:val="00864DAB"/>
    <w:rsid w:val="0089124D"/>
    <w:rsid w:val="0089278C"/>
    <w:rsid w:val="008A1328"/>
    <w:rsid w:val="008A50F9"/>
    <w:rsid w:val="008B2EB7"/>
    <w:rsid w:val="008B5460"/>
    <w:rsid w:val="008B5D54"/>
    <w:rsid w:val="008B5FE3"/>
    <w:rsid w:val="008C6B63"/>
    <w:rsid w:val="008D0C43"/>
    <w:rsid w:val="008D2897"/>
    <w:rsid w:val="008D30A8"/>
    <w:rsid w:val="008F0B2C"/>
    <w:rsid w:val="008F6066"/>
    <w:rsid w:val="00901DA9"/>
    <w:rsid w:val="00904FAB"/>
    <w:rsid w:val="00905B31"/>
    <w:rsid w:val="00933A76"/>
    <w:rsid w:val="00940D36"/>
    <w:rsid w:val="00942D90"/>
    <w:rsid w:val="00944295"/>
    <w:rsid w:val="00946088"/>
    <w:rsid w:val="00950219"/>
    <w:rsid w:val="00953C52"/>
    <w:rsid w:val="009550FD"/>
    <w:rsid w:val="00955F39"/>
    <w:rsid w:val="00956D36"/>
    <w:rsid w:val="00960BBF"/>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73A4"/>
    <w:rsid w:val="009F3378"/>
    <w:rsid w:val="009F69CA"/>
    <w:rsid w:val="009F7799"/>
    <w:rsid w:val="00A038AD"/>
    <w:rsid w:val="00A06EF1"/>
    <w:rsid w:val="00A1244B"/>
    <w:rsid w:val="00A1245F"/>
    <w:rsid w:val="00A161A5"/>
    <w:rsid w:val="00A16E97"/>
    <w:rsid w:val="00A21A1E"/>
    <w:rsid w:val="00A2401B"/>
    <w:rsid w:val="00A2605C"/>
    <w:rsid w:val="00A26183"/>
    <w:rsid w:val="00A37114"/>
    <w:rsid w:val="00A43752"/>
    <w:rsid w:val="00A54B5D"/>
    <w:rsid w:val="00A63159"/>
    <w:rsid w:val="00A63564"/>
    <w:rsid w:val="00A63D60"/>
    <w:rsid w:val="00A701ED"/>
    <w:rsid w:val="00A753E8"/>
    <w:rsid w:val="00A75EF5"/>
    <w:rsid w:val="00A81A64"/>
    <w:rsid w:val="00A90444"/>
    <w:rsid w:val="00A9499C"/>
    <w:rsid w:val="00A94BBE"/>
    <w:rsid w:val="00A94CE6"/>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306A3"/>
    <w:rsid w:val="00B33ADC"/>
    <w:rsid w:val="00B43F1A"/>
    <w:rsid w:val="00B5073C"/>
    <w:rsid w:val="00B57B9B"/>
    <w:rsid w:val="00B6157E"/>
    <w:rsid w:val="00B616D9"/>
    <w:rsid w:val="00B619FA"/>
    <w:rsid w:val="00B63A1C"/>
    <w:rsid w:val="00B64F37"/>
    <w:rsid w:val="00B66C9B"/>
    <w:rsid w:val="00B7025C"/>
    <w:rsid w:val="00B77AEC"/>
    <w:rsid w:val="00B77DCD"/>
    <w:rsid w:val="00B961A4"/>
    <w:rsid w:val="00BB329C"/>
    <w:rsid w:val="00BC18F2"/>
    <w:rsid w:val="00BD0B03"/>
    <w:rsid w:val="00BD33AD"/>
    <w:rsid w:val="00BD5541"/>
    <w:rsid w:val="00BE14F9"/>
    <w:rsid w:val="00BE6CCA"/>
    <w:rsid w:val="00BF3618"/>
    <w:rsid w:val="00BF54CC"/>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45C"/>
    <w:rsid w:val="00C90F03"/>
    <w:rsid w:val="00C90F8B"/>
    <w:rsid w:val="00C93BD1"/>
    <w:rsid w:val="00C93E53"/>
    <w:rsid w:val="00CA4AAA"/>
    <w:rsid w:val="00CB4593"/>
    <w:rsid w:val="00CC3AA5"/>
    <w:rsid w:val="00CD0A0E"/>
    <w:rsid w:val="00CD2C0C"/>
    <w:rsid w:val="00CD707E"/>
    <w:rsid w:val="00CE1579"/>
    <w:rsid w:val="00CE1A3E"/>
    <w:rsid w:val="00CE1F2A"/>
    <w:rsid w:val="00CE529B"/>
    <w:rsid w:val="00CF535B"/>
    <w:rsid w:val="00CF573B"/>
    <w:rsid w:val="00D01C59"/>
    <w:rsid w:val="00D078F6"/>
    <w:rsid w:val="00D10336"/>
    <w:rsid w:val="00D10441"/>
    <w:rsid w:val="00D1157B"/>
    <w:rsid w:val="00D17BF4"/>
    <w:rsid w:val="00D2260C"/>
    <w:rsid w:val="00D22D1F"/>
    <w:rsid w:val="00D25969"/>
    <w:rsid w:val="00D278C8"/>
    <w:rsid w:val="00D3194B"/>
    <w:rsid w:val="00D36823"/>
    <w:rsid w:val="00D43D72"/>
    <w:rsid w:val="00D5441B"/>
    <w:rsid w:val="00D57DBB"/>
    <w:rsid w:val="00D6340D"/>
    <w:rsid w:val="00D64CD2"/>
    <w:rsid w:val="00D66336"/>
    <w:rsid w:val="00D71C80"/>
    <w:rsid w:val="00D760B9"/>
    <w:rsid w:val="00D76C60"/>
    <w:rsid w:val="00D76D97"/>
    <w:rsid w:val="00D82DD0"/>
    <w:rsid w:val="00DA0108"/>
    <w:rsid w:val="00DB6AD3"/>
    <w:rsid w:val="00DC1EF4"/>
    <w:rsid w:val="00DC279C"/>
    <w:rsid w:val="00DC310B"/>
    <w:rsid w:val="00DD3406"/>
    <w:rsid w:val="00DE443E"/>
    <w:rsid w:val="00DE5D74"/>
    <w:rsid w:val="00DE79CB"/>
    <w:rsid w:val="00DF2AF3"/>
    <w:rsid w:val="00E10FE7"/>
    <w:rsid w:val="00E16715"/>
    <w:rsid w:val="00E16B11"/>
    <w:rsid w:val="00E1799A"/>
    <w:rsid w:val="00E2212A"/>
    <w:rsid w:val="00E24F62"/>
    <w:rsid w:val="00E30499"/>
    <w:rsid w:val="00E311F1"/>
    <w:rsid w:val="00E35ECB"/>
    <w:rsid w:val="00E40950"/>
    <w:rsid w:val="00E418DF"/>
    <w:rsid w:val="00E41B92"/>
    <w:rsid w:val="00E46305"/>
    <w:rsid w:val="00E6349E"/>
    <w:rsid w:val="00E81783"/>
    <w:rsid w:val="00E86A48"/>
    <w:rsid w:val="00E94297"/>
    <w:rsid w:val="00EA20AF"/>
    <w:rsid w:val="00EA3E57"/>
    <w:rsid w:val="00EA4B94"/>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31108"/>
    <w:rsid w:val="00F4154E"/>
    <w:rsid w:val="00F42516"/>
    <w:rsid w:val="00F5659A"/>
    <w:rsid w:val="00F567B0"/>
    <w:rsid w:val="00F612CC"/>
    <w:rsid w:val="00F66073"/>
    <w:rsid w:val="00F7020F"/>
    <w:rsid w:val="00F70395"/>
    <w:rsid w:val="00F733C3"/>
    <w:rsid w:val="00F861B2"/>
    <w:rsid w:val="00F867FD"/>
    <w:rsid w:val="00F97AE6"/>
    <w:rsid w:val="00FA3599"/>
    <w:rsid w:val="00FA5B7C"/>
    <w:rsid w:val="00FA5DAB"/>
    <w:rsid w:val="00FB24D9"/>
    <w:rsid w:val="00FB7584"/>
    <w:rsid w:val="00FC7DD3"/>
    <w:rsid w:val="00FE2104"/>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16167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mailto:ds4mozaika@list.ru"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http://www.consultant.ru/document/cons_doc_LAW_328017/de5cd3096c9ee62e2f4e4a63009e6c00e845e0fc/" TargetMode="External"/><Relationship Id="rId4" Type="http://schemas.microsoft.com/office/2007/relationships/stylesWithEffects" Target="stylesWithEffect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C1C0-A94E-47B8-889D-6CA67D87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7457</Words>
  <Characters>42511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13</cp:revision>
  <cp:lastPrinted>2024-05-29T11:37:00Z</cp:lastPrinted>
  <dcterms:created xsi:type="dcterms:W3CDTF">2025-11-21T07:31:00Z</dcterms:created>
  <dcterms:modified xsi:type="dcterms:W3CDTF">2026-05-08T06:01:00Z</dcterms:modified>
</cp:coreProperties>
</file>